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BD" w:rsidRDefault="000342BD" w:rsidP="000342BD">
      <w:pPr>
        <w:rPr>
          <w:rFonts w:ascii="Arial" w:hAnsi="Arial" w:cs="Arial"/>
          <w:sz w:val="16"/>
          <w:szCs w:val="16"/>
          <w:lang w:val="es-PE"/>
        </w:rPr>
      </w:pPr>
    </w:p>
    <w:p w:rsidR="000342BD" w:rsidRDefault="000342BD" w:rsidP="000342BD">
      <w:pPr>
        <w:jc w:val="center"/>
        <w:rPr>
          <w:rFonts w:ascii="Arial" w:hAnsi="Arial" w:cs="Arial"/>
          <w:sz w:val="16"/>
          <w:szCs w:val="16"/>
          <w:lang w:val="es-PE"/>
        </w:rPr>
      </w:pPr>
    </w:p>
    <w:p w:rsidR="000342BD" w:rsidRDefault="000342BD" w:rsidP="000342BD">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09E8D821" wp14:editId="44B82927">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0342BD" w:rsidRPr="004E6547" w:rsidRDefault="000342BD" w:rsidP="000342BD">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0342BD" w:rsidRDefault="000342BD" w:rsidP="000342BD">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0342BD" w:rsidRPr="001F5996" w:rsidRDefault="000342BD" w:rsidP="000342BD">
      <w:pPr>
        <w:jc w:val="center"/>
        <w:rPr>
          <w:rFonts w:ascii="Arial Narrow" w:hAnsi="Arial Narrow" w:cs="Arial"/>
          <w:b/>
          <w:sz w:val="28"/>
          <w:szCs w:val="28"/>
          <w:lang w:val="es-PE"/>
        </w:rPr>
      </w:pPr>
    </w:p>
    <w:p w:rsidR="000342BD" w:rsidRPr="00D32C13" w:rsidRDefault="000342BD" w:rsidP="000342BD">
      <w:pPr>
        <w:jc w:val="center"/>
        <w:rPr>
          <w:rFonts w:ascii="Arial Narrow" w:hAnsi="Arial Narrow" w:cs="Arial"/>
          <w:b/>
          <w:sz w:val="22"/>
          <w:szCs w:val="22"/>
          <w:lang w:val="es-PE"/>
        </w:rPr>
      </w:pPr>
      <w:r w:rsidRPr="00D32C13">
        <w:rPr>
          <w:rFonts w:ascii="Arial Narrow" w:hAnsi="Arial Narrow" w:cs="Arial"/>
          <w:b/>
          <w:sz w:val="22"/>
          <w:szCs w:val="22"/>
          <w:lang w:val="es-PE"/>
        </w:rPr>
        <w:t>PROCESO CAS Nº 032 -2016-CONADIS</w:t>
      </w:r>
    </w:p>
    <w:p w:rsidR="000342BD" w:rsidRPr="00D32C13" w:rsidRDefault="000342BD" w:rsidP="000342BD">
      <w:pPr>
        <w:rPr>
          <w:rFonts w:ascii="Arial Narrow" w:hAnsi="Arial Narrow" w:cs="Arial"/>
          <w:b/>
          <w:sz w:val="22"/>
          <w:szCs w:val="22"/>
          <w:lang w:val="es-PE"/>
        </w:rPr>
      </w:pPr>
    </w:p>
    <w:p w:rsidR="000342BD" w:rsidRPr="00D32C13" w:rsidRDefault="000342BD" w:rsidP="000342BD">
      <w:pPr>
        <w:jc w:val="center"/>
        <w:rPr>
          <w:rFonts w:ascii="Arial Narrow" w:hAnsi="Arial Narrow" w:cs="Arial"/>
          <w:b/>
          <w:sz w:val="22"/>
          <w:szCs w:val="22"/>
          <w:lang w:val="es-PE"/>
        </w:rPr>
      </w:pPr>
    </w:p>
    <w:p w:rsidR="000342BD" w:rsidRPr="00D32C13" w:rsidRDefault="000342BD" w:rsidP="00617D32">
      <w:pPr>
        <w:pStyle w:val="Prrafodelista"/>
        <w:ind w:left="1080"/>
        <w:jc w:val="center"/>
        <w:rPr>
          <w:rFonts w:ascii="Arial Narrow" w:hAnsi="Arial Narrow" w:cs="Arial"/>
          <w:b/>
          <w:sz w:val="22"/>
          <w:szCs w:val="22"/>
          <w:lang w:val="es-PE"/>
        </w:rPr>
      </w:pPr>
      <w:r w:rsidRPr="00D32C13">
        <w:rPr>
          <w:rFonts w:ascii="Arial Narrow" w:hAnsi="Arial Narrow" w:cs="Arial"/>
          <w:b/>
          <w:sz w:val="22"/>
          <w:szCs w:val="22"/>
          <w:lang w:val="es-PE"/>
        </w:rPr>
        <w:t xml:space="preserve">CONVOCATORIA PARA LA CONTRATACION </w:t>
      </w:r>
      <w:r w:rsidR="001830F8">
        <w:rPr>
          <w:rFonts w:ascii="Arial Narrow" w:hAnsi="Arial Narrow" w:cs="Arial"/>
          <w:b/>
          <w:sz w:val="22"/>
          <w:szCs w:val="22"/>
        </w:rPr>
        <w:t>DE UN</w:t>
      </w:r>
      <w:r w:rsidRPr="00D32C13">
        <w:rPr>
          <w:rFonts w:ascii="Arial Narrow" w:hAnsi="Arial Narrow" w:cs="Arial"/>
          <w:b/>
          <w:sz w:val="22"/>
          <w:szCs w:val="22"/>
        </w:rPr>
        <w:t xml:space="preserve"> (01)</w:t>
      </w:r>
      <w:r w:rsidRPr="00D32C13">
        <w:rPr>
          <w:rFonts w:ascii="Arial Narrow" w:hAnsi="Arial Narrow" w:cs="Arial"/>
          <w:b/>
          <w:sz w:val="22"/>
          <w:szCs w:val="22"/>
          <w:lang w:val="es-PE"/>
        </w:rPr>
        <w:t xml:space="preserve"> APOYO </w:t>
      </w:r>
      <w:r w:rsidRPr="00D32C13">
        <w:rPr>
          <w:rFonts w:ascii="Arial Narrow" w:hAnsi="Arial Narrow" w:cs="Arial"/>
          <w:b/>
          <w:bCs/>
          <w:sz w:val="22"/>
          <w:szCs w:val="22"/>
        </w:rPr>
        <w:t xml:space="preserve">TÉCNICO </w:t>
      </w:r>
      <w:r w:rsidRPr="00D32C13">
        <w:rPr>
          <w:rFonts w:ascii="Arial Narrow" w:hAnsi="Arial Narrow" w:cs="Arial"/>
          <w:b/>
          <w:sz w:val="22"/>
          <w:szCs w:val="22"/>
          <w:lang w:val="es-PE"/>
        </w:rPr>
        <w:t>PARA LA DIRECCION DE POLITICAS EN DISCAPACIDAD</w:t>
      </w:r>
    </w:p>
    <w:p w:rsidR="000342BD" w:rsidRPr="00D32C13" w:rsidRDefault="000342BD" w:rsidP="000342BD">
      <w:pPr>
        <w:pStyle w:val="Prrafodelista"/>
        <w:jc w:val="both"/>
        <w:rPr>
          <w:rFonts w:ascii="Arial Narrow" w:hAnsi="Arial Narrow" w:cs="Arial"/>
          <w:b/>
          <w:sz w:val="22"/>
          <w:szCs w:val="22"/>
          <w:lang w:val="es-PE"/>
        </w:rPr>
      </w:pPr>
    </w:p>
    <w:p w:rsidR="000342BD" w:rsidRPr="00D32C13" w:rsidRDefault="000342BD" w:rsidP="000342BD">
      <w:pPr>
        <w:numPr>
          <w:ilvl w:val="0"/>
          <w:numId w:val="1"/>
        </w:numPr>
        <w:ind w:left="567" w:hanging="567"/>
        <w:jc w:val="both"/>
        <w:rPr>
          <w:rFonts w:ascii="Arial Narrow" w:hAnsi="Arial Narrow" w:cs="Arial"/>
          <w:b/>
          <w:sz w:val="22"/>
          <w:szCs w:val="22"/>
          <w:lang w:val="es-PE"/>
        </w:rPr>
      </w:pPr>
      <w:r w:rsidRPr="00D32C13">
        <w:rPr>
          <w:rFonts w:ascii="Arial Narrow" w:hAnsi="Arial Narrow" w:cs="Arial"/>
          <w:b/>
          <w:sz w:val="22"/>
          <w:szCs w:val="22"/>
          <w:lang w:val="es-PE"/>
        </w:rPr>
        <w:t>GENERALIDADES</w:t>
      </w:r>
    </w:p>
    <w:p w:rsidR="000342BD" w:rsidRPr="00D32C13" w:rsidRDefault="000342BD" w:rsidP="000342BD">
      <w:pPr>
        <w:ind w:left="567"/>
        <w:jc w:val="both"/>
        <w:rPr>
          <w:rFonts w:ascii="Arial Narrow" w:hAnsi="Arial Narrow" w:cs="Arial"/>
          <w:b/>
          <w:sz w:val="22"/>
          <w:szCs w:val="22"/>
          <w:lang w:val="es-PE"/>
        </w:rPr>
      </w:pPr>
    </w:p>
    <w:p w:rsidR="000342BD" w:rsidRPr="00D32C13" w:rsidRDefault="000342BD" w:rsidP="000342BD">
      <w:pPr>
        <w:pStyle w:val="Prrafodelista"/>
        <w:numPr>
          <w:ilvl w:val="1"/>
          <w:numId w:val="13"/>
        </w:numPr>
        <w:spacing w:after="160" w:line="259" w:lineRule="auto"/>
        <w:ind w:left="1134" w:hanging="850"/>
        <w:contextualSpacing/>
        <w:rPr>
          <w:rFonts w:ascii="Arial Narrow" w:hAnsi="Arial Narrow"/>
          <w:b/>
          <w:sz w:val="22"/>
          <w:szCs w:val="22"/>
        </w:rPr>
      </w:pPr>
      <w:r w:rsidRPr="00D32C13">
        <w:rPr>
          <w:rFonts w:ascii="Arial Narrow" w:hAnsi="Arial Narrow"/>
          <w:b/>
          <w:sz w:val="22"/>
          <w:szCs w:val="22"/>
        </w:rPr>
        <w:t>Objeto de la convocatoria</w:t>
      </w:r>
    </w:p>
    <w:p w:rsidR="000342BD" w:rsidRPr="00D32C13" w:rsidRDefault="000342BD" w:rsidP="000342BD">
      <w:pPr>
        <w:pStyle w:val="Prrafodelista"/>
        <w:shd w:val="clear" w:color="auto" w:fill="FFFFFF" w:themeFill="background1"/>
        <w:ind w:left="1080"/>
        <w:jc w:val="both"/>
        <w:rPr>
          <w:rFonts w:ascii="Arial Narrow" w:hAnsi="Arial Narrow" w:cs="Arial"/>
          <w:b/>
          <w:bCs/>
          <w:sz w:val="22"/>
          <w:szCs w:val="22"/>
        </w:rPr>
      </w:pPr>
      <w:r w:rsidRPr="00D32C13">
        <w:rPr>
          <w:rFonts w:ascii="Arial Narrow" w:hAnsi="Arial Narrow" w:cs="Arial"/>
          <w:sz w:val="22"/>
          <w:szCs w:val="22"/>
        </w:rPr>
        <w:t xml:space="preserve">Contratar los servicios de </w:t>
      </w:r>
      <w:r w:rsidR="001830F8">
        <w:rPr>
          <w:rFonts w:ascii="Arial Narrow" w:hAnsi="Arial Narrow" w:cs="Arial"/>
          <w:b/>
          <w:sz w:val="22"/>
          <w:szCs w:val="22"/>
        </w:rPr>
        <w:t>UN</w:t>
      </w:r>
      <w:r w:rsidRPr="00D32C13">
        <w:rPr>
          <w:rFonts w:ascii="Arial Narrow" w:hAnsi="Arial Narrow" w:cs="Arial"/>
          <w:b/>
          <w:sz w:val="22"/>
          <w:szCs w:val="22"/>
        </w:rPr>
        <w:t xml:space="preserve"> (01)</w:t>
      </w:r>
      <w:r w:rsidRPr="00D32C13">
        <w:rPr>
          <w:rFonts w:ascii="Arial Narrow" w:hAnsi="Arial Narrow" w:cs="Arial"/>
          <w:b/>
          <w:sz w:val="22"/>
          <w:szCs w:val="22"/>
          <w:lang w:val="es-PE"/>
        </w:rPr>
        <w:t xml:space="preserve"> APOYO </w:t>
      </w:r>
      <w:r w:rsidRPr="00D32C13">
        <w:rPr>
          <w:rFonts w:ascii="Arial Narrow" w:hAnsi="Arial Narrow" w:cs="Arial"/>
          <w:b/>
          <w:bCs/>
          <w:sz w:val="22"/>
          <w:szCs w:val="22"/>
        </w:rPr>
        <w:t xml:space="preserve">TÉCNICO PARA </w:t>
      </w:r>
      <w:r w:rsidRPr="00D32C13">
        <w:rPr>
          <w:rFonts w:ascii="Arial Narrow" w:hAnsi="Arial Narrow" w:cs="Arial"/>
          <w:b/>
          <w:sz w:val="22"/>
          <w:szCs w:val="22"/>
          <w:lang w:val="es-PE"/>
        </w:rPr>
        <w:t>LA DIRECCION DE POLITICAS EN DISCAPACIDAD.</w:t>
      </w:r>
    </w:p>
    <w:p w:rsidR="000342BD" w:rsidRPr="00D32C13" w:rsidRDefault="000342BD" w:rsidP="000342BD">
      <w:pPr>
        <w:pStyle w:val="Prrafodelista"/>
        <w:ind w:left="1080"/>
        <w:rPr>
          <w:rFonts w:ascii="Arial Narrow" w:hAnsi="Arial Narrow"/>
          <w:sz w:val="22"/>
          <w:szCs w:val="22"/>
        </w:rPr>
      </w:pPr>
    </w:p>
    <w:p w:rsidR="000342BD" w:rsidRPr="00D32C13" w:rsidRDefault="000342BD" w:rsidP="000342BD">
      <w:pPr>
        <w:pStyle w:val="Prrafodelista"/>
        <w:ind w:left="284"/>
        <w:jc w:val="both"/>
        <w:rPr>
          <w:rFonts w:ascii="Arial Narrow" w:hAnsi="Arial Narrow"/>
          <w:b/>
          <w:sz w:val="22"/>
          <w:szCs w:val="22"/>
        </w:rPr>
      </w:pPr>
      <w:r w:rsidRPr="00D32C13">
        <w:rPr>
          <w:rFonts w:ascii="Arial Narrow" w:hAnsi="Arial Narrow"/>
          <w:b/>
          <w:sz w:val="22"/>
          <w:szCs w:val="22"/>
        </w:rPr>
        <w:t>1.2         Dependencia, unidad orgánica y/o área solicitante.</w:t>
      </w:r>
    </w:p>
    <w:p w:rsidR="000342BD" w:rsidRPr="00D32C13" w:rsidRDefault="000342BD" w:rsidP="000342BD">
      <w:pPr>
        <w:pStyle w:val="Prrafodelista"/>
        <w:ind w:left="567"/>
        <w:jc w:val="both"/>
        <w:rPr>
          <w:rFonts w:ascii="Arial Narrow" w:hAnsi="Arial Narrow"/>
          <w:sz w:val="22"/>
          <w:szCs w:val="22"/>
        </w:rPr>
      </w:pPr>
      <w:r w:rsidRPr="00D32C13">
        <w:rPr>
          <w:rFonts w:ascii="Arial Narrow" w:hAnsi="Arial Narrow"/>
          <w:sz w:val="22"/>
          <w:szCs w:val="22"/>
        </w:rPr>
        <w:t xml:space="preserve">         Dirección de Políticas en Discapacidad del CONADIS</w:t>
      </w:r>
    </w:p>
    <w:p w:rsidR="000342BD" w:rsidRPr="00D32C13" w:rsidRDefault="000342BD" w:rsidP="000342BD">
      <w:pPr>
        <w:pStyle w:val="Prrafodelista"/>
        <w:ind w:left="1080"/>
        <w:jc w:val="both"/>
        <w:rPr>
          <w:rFonts w:ascii="Arial Narrow" w:hAnsi="Arial Narrow"/>
          <w:sz w:val="22"/>
          <w:szCs w:val="22"/>
        </w:rPr>
      </w:pPr>
    </w:p>
    <w:p w:rsidR="000342BD" w:rsidRPr="00D32C13" w:rsidRDefault="000342BD" w:rsidP="000342BD">
      <w:pPr>
        <w:pStyle w:val="Prrafodelista"/>
        <w:ind w:left="284"/>
        <w:jc w:val="both"/>
        <w:rPr>
          <w:rFonts w:ascii="Arial Narrow" w:hAnsi="Arial Narrow"/>
          <w:b/>
          <w:sz w:val="22"/>
          <w:szCs w:val="22"/>
        </w:rPr>
      </w:pPr>
      <w:r w:rsidRPr="00D32C13">
        <w:rPr>
          <w:rFonts w:ascii="Arial Narrow" w:hAnsi="Arial Narrow"/>
          <w:b/>
          <w:sz w:val="22"/>
          <w:szCs w:val="22"/>
        </w:rPr>
        <w:t>1.3         Dependencia encargada de realizar el proceso de contratación</w:t>
      </w:r>
    </w:p>
    <w:p w:rsidR="000342BD" w:rsidRPr="00D32C13" w:rsidRDefault="000342BD" w:rsidP="000342BD">
      <w:pPr>
        <w:ind w:left="708"/>
        <w:jc w:val="both"/>
        <w:rPr>
          <w:rFonts w:ascii="Arial Narrow" w:hAnsi="Arial Narrow"/>
          <w:sz w:val="22"/>
          <w:szCs w:val="22"/>
        </w:rPr>
      </w:pPr>
      <w:r w:rsidRPr="00D32C13">
        <w:rPr>
          <w:rFonts w:ascii="Arial Narrow" w:hAnsi="Arial Narrow"/>
          <w:b/>
          <w:sz w:val="22"/>
          <w:szCs w:val="22"/>
        </w:rPr>
        <w:t xml:space="preserve">       </w:t>
      </w:r>
      <w:r w:rsidRPr="00D32C13">
        <w:rPr>
          <w:rFonts w:ascii="Arial Narrow" w:hAnsi="Arial Narrow"/>
          <w:sz w:val="22"/>
          <w:szCs w:val="22"/>
        </w:rPr>
        <w:t>Unidad de Recursos Humanos-Oficina de Administración</w:t>
      </w:r>
    </w:p>
    <w:p w:rsidR="000342BD" w:rsidRPr="00D32C13" w:rsidRDefault="000342BD" w:rsidP="000342BD">
      <w:pPr>
        <w:jc w:val="both"/>
        <w:rPr>
          <w:rFonts w:ascii="Arial Narrow" w:hAnsi="Arial Narrow" w:cs="Arial"/>
          <w:sz w:val="22"/>
          <w:szCs w:val="22"/>
        </w:rPr>
      </w:pPr>
    </w:p>
    <w:p w:rsidR="000342BD" w:rsidRPr="00D32C13" w:rsidRDefault="000342BD" w:rsidP="000342BD">
      <w:pPr>
        <w:pStyle w:val="Prrafodelista"/>
        <w:numPr>
          <w:ilvl w:val="1"/>
          <w:numId w:val="14"/>
        </w:numPr>
        <w:jc w:val="both"/>
        <w:rPr>
          <w:rFonts w:ascii="Arial Narrow" w:hAnsi="Arial Narrow" w:cs="Arial"/>
          <w:b/>
          <w:sz w:val="22"/>
          <w:szCs w:val="22"/>
          <w:lang w:val="es-PE"/>
        </w:rPr>
      </w:pPr>
      <w:r w:rsidRPr="00D32C13">
        <w:rPr>
          <w:rFonts w:ascii="Arial Narrow" w:hAnsi="Arial Narrow" w:cs="Arial"/>
          <w:b/>
          <w:sz w:val="22"/>
          <w:szCs w:val="22"/>
          <w:lang w:val="es-PE"/>
        </w:rPr>
        <w:t xml:space="preserve">        Base legal</w:t>
      </w:r>
    </w:p>
    <w:p w:rsidR="000342BD" w:rsidRPr="00D32C13" w:rsidRDefault="000342BD" w:rsidP="000342BD">
      <w:pPr>
        <w:ind w:left="567"/>
        <w:jc w:val="both"/>
        <w:rPr>
          <w:rFonts w:ascii="Arial Narrow" w:hAnsi="Arial Narrow" w:cs="Arial"/>
          <w:b/>
          <w:sz w:val="22"/>
          <w:szCs w:val="22"/>
          <w:lang w:val="es-PE"/>
        </w:rPr>
      </w:pPr>
    </w:p>
    <w:p w:rsidR="000342BD" w:rsidRPr="00D32C13" w:rsidRDefault="000342BD" w:rsidP="000342BD">
      <w:pPr>
        <w:pStyle w:val="Prrafodelista"/>
        <w:numPr>
          <w:ilvl w:val="0"/>
          <w:numId w:val="12"/>
        </w:numPr>
        <w:jc w:val="both"/>
        <w:rPr>
          <w:rFonts w:ascii="Arial Narrow" w:hAnsi="Arial Narrow" w:cs="Arial"/>
          <w:sz w:val="22"/>
          <w:szCs w:val="22"/>
          <w:lang w:val="es-PE"/>
        </w:rPr>
      </w:pPr>
      <w:r w:rsidRPr="00D32C13">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0342BD" w:rsidRPr="00D32C13" w:rsidRDefault="000342BD" w:rsidP="000342BD">
      <w:pPr>
        <w:pStyle w:val="Prrafodelista"/>
        <w:numPr>
          <w:ilvl w:val="0"/>
          <w:numId w:val="12"/>
        </w:numPr>
        <w:jc w:val="both"/>
        <w:rPr>
          <w:rFonts w:ascii="Arial Narrow" w:hAnsi="Arial Narrow" w:cs="Arial"/>
          <w:sz w:val="22"/>
          <w:szCs w:val="22"/>
          <w:lang w:val="es-PE"/>
        </w:rPr>
      </w:pPr>
      <w:r w:rsidRPr="00D32C13">
        <w:rPr>
          <w:rFonts w:ascii="Arial Narrow" w:hAnsi="Arial Narrow" w:cs="Arial"/>
          <w:sz w:val="22"/>
          <w:szCs w:val="22"/>
          <w:lang w:val="es-PE"/>
        </w:rPr>
        <w:t>Decreto Legislativo N° 1057, que regula el Régimen Especial de Contratación Administrativa de Servicios.</w:t>
      </w:r>
    </w:p>
    <w:p w:rsidR="000342BD" w:rsidRPr="00D32C13" w:rsidRDefault="000342BD" w:rsidP="000342BD">
      <w:pPr>
        <w:pStyle w:val="Prrafodelista"/>
        <w:numPr>
          <w:ilvl w:val="0"/>
          <w:numId w:val="12"/>
        </w:numPr>
        <w:jc w:val="both"/>
        <w:rPr>
          <w:rFonts w:ascii="Arial Narrow" w:hAnsi="Arial Narrow" w:cs="Arial"/>
          <w:sz w:val="22"/>
          <w:szCs w:val="22"/>
          <w:lang w:val="es-PE"/>
        </w:rPr>
      </w:pPr>
      <w:r w:rsidRPr="00D32C13">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0342BD" w:rsidRPr="00D32C13" w:rsidRDefault="000342BD" w:rsidP="000342BD">
      <w:pPr>
        <w:pStyle w:val="Prrafodelista"/>
        <w:numPr>
          <w:ilvl w:val="0"/>
          <w:numId w:val="12"/>
        </w:numPr>
        <w:jc w:val="both"/>
        <w:rPr>
          <w:rFonts w:ascii="Arial Narrow" w:hAnsi="Arial Narrow" w:cs="Arial"/>
          <w:sz w:val="22"/>
          <w:szCs w:val="22"/>
          <w:lang w:val="es-PE"/>
        </w:rPr>
      </w:pPr>
      <w:r w:rsidRPr="00D32C13">
        <w:rPr>
          <w:rFonts w:ascii="Arial Narrow" w:hAnsi="Arial Narrow" w:cs="Arial"/>
          <w:sz w:val="22"/>
          <w:szCs w:val="22"/>
          <w:lang w:val="es-PE"/>
        </w:rPr>
        <w:t>Ley N° 29849, Ley que Establece la Eliminación Progresiva del Régimen Especial del Decreto Legislativo N° 1057 y otorga Derechos Laborales</w:t>
      </w:r>
    </w:p>
    <w:p w:rsidR="000342BD" w:rsidRPr="00D32C13" w:rsidRDefault="000342BD" w:rsidP="000342BD">
      <w:pPr>
        <w:pStyle w:val="Prrafodelista"/>
        <w:numPr>
          <w:ilvl w:val="0"/>
          <w:numId w:val="12"/>
        </w:numPr>
        <w:jc w:val="both"/>
        <w:rPr>
          <w:rFonts w:ascii="Arial Narrow" w:hAnsi="Arial Narrow" w:cs="Arial"/>
          <w:sz w:val="22"/>
          <w:szCs w:val="22"/>
          <w:lang w:val="es-PE"/>
        </w:rPr>
      </w:pPr>
      <w:r w:rsidRPr="00D32C13">
        <w:rPr>
          <w:rFonts w:ascii="Arial Narrow" w:hAnsi="Arial Narrow" w:cs="Arial"/>
          <w:sz w:val="22"/>
          <w:szCs w:val="22"/>
          <w:lang w:val="es-PE"/>
        </w:rPr>
        <w:t>Las demás disposiciones que regulen el Contrato Administrativo de Servicios.</w:t>
      </w:r>
    </w:p>
    <w:p w:rsidR="000342BD" w:rsidRPr="00D32C13" w:rsidRDefault="000342BD" w:rsidP="000342BD">
      <w:pPr>
        <w:jc w:val="both"/>
        <w:rPr>
          <w:rFonts w:ascii="Arial Narrow" w:hAnsi="Arial Narrow" w:cs="Arial"/>
          <w:b/>
          <w:sz w:val="22"/>
          <w:szCs w:val="22"/>
          <w:lang w:val="es-PE"/>
        </w:rPr>
      </w:pPr>
    </w:p>
    <w:p w:rsidR="000342BD" w:rsidRPr="00D32C13" w:rsidRDefault="000342BD" w:rsidP="000342BD">
      <w:pPr>
        <w:numPr>
          <w:ilvl w:val="0"/>
          <w:numId w:val="1"/>
        </w:numPr>
        <w:ind w:left="567" w:hanging="567"/>
        <w:jc w:val="both"/>
        <w:rPr>
          <w:rFonts w:ascii="Arial Narrow" w:hAnsi="Arial Narrow" w:cs="Arial"/>
          <w:b/>
          <w:sz w:val="22"/>
          <w:szCs w:val="22"/>
          <w:lang w:val="es-PE"/>
        </w:rPr>
      </w:pPr>
      <w:r w:rsidRPr="00D32C13">
        <w:rPr>
          <w:rFonts w:ascii="Arial Narrow" w:hAnsi="Arial Narrow" w:cs="Arial"/>
          <w:b/>
          <w:sz w:val="22"/>
          <w:szCs w:val="22"/>
          <w:lang w:val="es-PE"/>
        </w:rPr>
        <w:t>PERFIL DEL PUESTO</w:t>
      </w:r>
    </w:p>
    <w:p w:rsidR="000342BD" w:rsidRPr="00D32C13" w:rsidRDefault="000342BD" w:rsidP="000342BD">
      <w:pPr>
        <w:ind w:left="567"/>
        <w:jc w:val="both"/>
        <w:rPr>
          <w:rFonts w:ascii="Arial Narrow" w:hAnsi="Arial Narrow" w:cs="Arial"/>
          <w:b/>
          <w:sz w:val="22"/>
          <w:szCs w:val="22"/>
          <w:lang w:val="es-PE"/>
        </w:rPr>
      </w:pPr>
    </w:p>
    <w:tbl>
      <w:tblPr>
        <w:tblW w:w="8356" w:type="dxa"/>
        <w:tblInd w:w="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5529"/>
      </w:tblGrid>
      <w:tr w:rsidR="000342BD" w:rsidRPr="00D32C13" w:rsidTr="00D32C13">
        <w:trPr>
          <w:trHeight w:val="240"/>
        </w:trPr>
        <w:tc>
          <w:tcPr>
            <w:tcW w:w="2827" w:type="dxa"/>
            <w:tcBorders>
              <w:top w:val="single" w:sz="6" w:space="0" w:color="auto"/>
              <w:left w:val="single" w:sz="6" w:space="0" w:color="auto"/>
              <w:bottom w:val="single" w:sz="6" w:space="0" w:color="auto"/>
              <w:right w:val="single" w:sz="6" w:space="0" w:color="auto"/>
            </w:tcBorders>
            <w:shd w:val="clear" w:color="auto" w:fill="D9D9D9"/>
            <w:hideMark/>
          </w:tcPr>
          <w:p w:rsidR="000342BD" w:rsidRPr="00D32C13" w:rsidRDefault="000342BD" w:rsidP="00731F36">
            <w:pPr>
              <w:pStyle w:val="paragraph"/>
              <w:spacing w:before="0" w:after="0"/>
              <w:jc w:val="center"/>
              <w:textAlignment w:val="baseline"/>
              <w:rPr>
                <w:rFonts w:ascii="Arial Narrow" w:hAnsi="Arial Narrow" w:cs="Arial"/>
                <w:sz w:val="22"/>
                <w:szCs w:val="22"/>
              </w:rPr>
            </w:pPr>
            <w:r w:rsidRPr="00D32C13">
              <w:rPr>
                <w:rStyle w:val="normaltextrun"/>
                <w:rFonts w:ascii="Arial Narrow" w:hAnsi="Arial Narrow" w:cs="Arial"/>
                <w:b/>
                <w:bCs/>
                <w:sz w:val="22"/>
                <w:szCs w:val="22"/>
              </w:rPr>
              <w:t>REQUISITOS</w:t>
            </w:r>
            <w:r w:rsidRPr="00D32C13">
              <w:rPr>
                <w:rStyle w:val="eop"/>
                <w:rFonts w:ascii="Arial Narrow" w:hAnsi="Arial Narrow" w:cs="Arial"/>
                <w:sz w:val="22"/>
                <w:szCs w:val="22"/>
              </w:rPr>
              <w:t> </w:t>
            </w:r>
          </w:p>
        </w:tc>
        <w:tc>
          <w:tcPr>
            <w:tcW w:w="5529" w:type="dxa"/>
            <w:tcBorders>
              <w:top w:val="single" w:sz="6" w:space="0" w:color="auto"/>
              <w:left w:val="outset" w:sz="6" w:space="0" w:color="auto"/>
              <w:bottom w:val="single" w:sz="6" w:space="0" w:color="auto"/>
              <w:right w:val="single" w:sz="6" w:space="0" w:color="auto"/>
            </w:tcBorders>
            <w:shd w:val="clear" w:color="auto" w:fill="D9D9D9"/>
            <w:hideMark/>
          </w:tcPr>
          <w:p w:rsidR="000342BD" w:rsidRPr="00D32C13" w:rsidRDefault="000342BD" w:rsidP="00731F36">
            <w:pPr>
              <w:pStyle w:val="paragraph"/>
              <w:spacing w:before="0" w:after="0"/>
              <w:jc w:val="center"/>
              <w:textAlignment w:val="baseline"/>
              <w:rPr>
                <w:rFonts w:ascii="Arial Narrow" w:hAnsi="Arial Narrow" w:cs="Arial"/>
                <w:sz w:val="22"/>
                <w:szCs w:val="22"/>
              </w:rPr>
            </w:pPr>
            <w:r w:rsidRPr="00D32C13">
              <w:rPr>
                <w:rStyle w:val="normaltextrun"/>
                <w:rFonts w:ascii="Arial Narrow" w:hAnsi="Arial Narrow" w:cs="Arial"/>
                <w:b/>
                <w:bCs/>
                <w:sz w:val="22"/>
                <w:szCs w:val="22"/>
              </w:rPr>
              <w:t>DETALLE</w:t>
            </w:r>
            <w:r w:rsidRPr="00D32C13">
              <w:rPr>
                <w:rStyle w:val="eop"/>
                <w:rFonts w:ascii="Arial Narrow" w:hAnsi="Arial Narrow" w:cs="Arial"/>
                <w:sz w:val="22"/>
                <w:szCs w:val="22"/>
              </w:rPr>
              <w:t> </w:t>
            </w:r>
          </w:p>
        </w:tc>
      </w:tr>
      <w:tr w:rsidR="000342BD" w:rsidRPr="00D32C13" w:rsidTr="00D32C13">
        <w:trPr>
          <w:trHeight w:val="1065"/>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0342BD" w:rsidRPr="00D32C13" w:rsidRDefault="000342BD" w:rsidP="00731F36">
            <w:pPr>
              <w:pStyle w:val="paragraph"/>
              <w:spacing w:before="0" w:after="0"/>
              <w:ind w:right="315"/>
              <w:textAlignment w:val="baseline"/>
              <w:rPr>
                <w:rFonts w:ascii="Arial Narrow" w:hAnsi="Arial Narrow" w:cs="Arial"/>
                <w:sz w:val="22"/>
                <w:szCs w:val="22"/>
              </w:rPr>
            </w:pPr>
            <w:r w:rsidRPr="00D32C13">
              <w:rPr>
                <w:rStyle w:val="normaltextrun"/>
                <w:rFonts w:ascii="Arial Narrow" w:hAnsi="Arial Narrow" w:cs="Arial"/>
                <w:sz w:val="22"/>
                <w:szCs w:val="22"/>
              </w:rPr>
              <w:t>Experiencia</w:t>
            </w:r>
            <w:r w:rsidRPr="00D32C13">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0342BD" w:rsidRPr="00D32C13" w:rsidRDefault="000342BD" w:rsidP="000342BD">
            <w:pPr>
              <w:pStyle w:val="paragraph"/>
              <w:numPr>
                <w:ilvl w:val="0"/>
                <w:numId w:val="16"/>
              </w:numPr>
              <w:spacing w:before="0" w:after="0"/>
              <w:ind w:left="255" w:firstLine="0"/>
              <w:jc w:val="both"/>
              <w:textAlignment w:val="baseline"/>
              <w:rPr>
                <w:rStyle w:val="eop"/>
                <w:rFonts w:ascii="Arial Narrow" w:hAnsi="Arial Narrow" w:cs="Arial"/>
                <w:sz w:val="22"/>
                <w:szCs w:val="22"/>
              </w:rPr>
            </w:pPr>
            <w:r w:rsidRPr="00D32C13">
              <w:rPr>
                <w:rStyle w:val="normaltextrun"/>
                <w:rFonts w:ascii="Arial Narrow" w:hAnsi="Arial Narrow" w:cs="Arial"/>
                <w:sz w:val="22"/>
                <w:szCs w:val="22"/>
              </w:rPr>
              <w:t>Dos (02) años de experiencia laboral en el sector público o privado.</w:t>
            </w:r>
            <w:r w:rsidRPr="00D32C13">
              <w:rPr>
                <w:rStyle w:val="eop"/>
                <w:rFonts w:ascii="Arial Narrow" w:hAnsi="Arial Narrow" w:cs="Arial"/>
                <w:sz w:val="22"/>
                <w:szCs w:val="22"/>
              </w:rPr>
              <w:t> </w:t>
            </w:r>
          </w:p>
          <w:p w:rsidR="000342BD" w:rsidRPr="00D32C13" w:rsidRDefault="000342BD" w:rsidP="000342BD">
            <w:pPr>
              <w:pStyle w:val="paragraph"/>
              <w:numPr>
                <w:ilvl w:val="0"/>
                <w:numId w:val="16"/>
              </w:numPr>
              <w:spacing w:before="0" w:after="0"/>
              <w:ind w:left="255" w:firstLine="0"/>
              <w:jc w:val="both"/>
              <w:textAlignment w:val="baseline"/>
              <w:rPr>
                <w:rFonts w:ascii="Arial Narrow" w:hAnsi="Arial Narrow" w:cs="Arial"/>
                <w:sz w:val="22"/>
                <w:szCs w:val="22"/>
              </w:rPr>
            </w:pPr>
            <w:r w:rsidRPr="00D32C13">
              <w:rPr>
                <w:rFonts w:ascii="Arial Narrow" w:hAnsi="Arial Narrow" w:cs="Arial"/>
                <w:sz w:val="22"/>
                <w:szCs w:val="22"/>
              </w:rPr>
              <w:t xml:space="preserve">Un (01) año de experiencia acreditada en la temática de discapacidad. </w:t>
            </w:r>
          </w:p>
          <w:p w:rsidR="000342BD" w:rsidRPr="00D32C13" w:rsidRDefault="000342BD" w:rsidP="00731F36">
            <w:pPr>
              <w:pStyle w:val="paragraph"/>
              <w:spacing w:before="0" w:after="0"/>
              <w:ind w:left="255"/>
              <w:jc w:val="both"/>
              <w:textAlignment w:val="baseline"/>
              <w:rPr>
                <w:rFonts w:ascii="Arial Narrow" w:hAnsi="Arial Narrow" w:cs="Arial"/>
                <w:sz w:val="22"/>
                <w:szCs w:val="22"/>
              </w:rPr>
            </w:pPr>
          </w:p>
        </w:tc>
      </w:tr>
      <w:tr w:rsidR="000342BD" w:rsidRPr="00D32C13" w:rsidTr="00D32C13">
        <w:trPr>
          <w:trHeight w:val="976"/>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0342BD" w:rsidRPr="00D32C13" w:rsidRDefault="000342BD" w:rsidP="00731F36">
            <w:pPr>
              <w:pStyle w:val="paragraph"/>
              <w:spacing w:before="0" w:after="0"/>
              <w:ind w:right="315"/>
              <w:textAlignment w:val="baseline"/>
              <w:rPr>
                <w:rFonts w:ascii="Arial Narrow" w:hAnsi="Arial Narrow" w:cs="Arial"/>
                <w:sz w:val="22"/>
                <w:szCs w:val="22"/>
              </w:rPr>
            </w:pPr>
            <w:r w:rsidRPr="00D32C13">
              <w:rPr>
                <w:rStyle w:val="normaltextrun"/>
                <w:rFonts w:ascii="Arial Narrow" w:hAnsi="Arial Narrow" w:cs="Arial"/>
                <w:sz w:val="22"/>
                <w:szCs w:val="22"/>
              </w:rPr>
              <w:t>Competencias</w:t>
            </w:r>
            <w:r w:rsidRPr="00D32C13">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0342BD" w:rsidRPr="00D32C13" w:rsidRDefault="000342BD" w:rsidP="000342BD">
            <w:pPr>
              <w:numPr>
                <w:ilvl w:val="0"/>
                <w:numId w:val="17"/>
              </w:numPr>
              <w:jc w:val="both"/>
              <w:rPr>
                <w:rFonts w:ascii="Arial Narrow" w:hAnsi="Arial Narrow" w:cs="Arial"/>
                <w:sz w:val="22"/>
                <w:szCs w:val="22"/>
              </w:rPr>
            </w:pPr>
            <w:r w:rsidRPr="00D32C13">
              <w:rPr>
                <w:rFonts w:ascii="Arial Narrow" w:hAnsi="Arial Narrow" w:cs="Arial"/>
                <w:sz w:val="22"/>
                <w:szCs w:val="22"/>
              </w:rPr>
              <w:t>Comunicación efectiva</w:t>
            </w:r>
          </w:p>
          <w:p w:rsidR="000342BD" w:rsidRPr="00D32C13" w:rsidRDefault="000342BD" w:rsidP="000342BD">
            <w:pPr>
              <w:numPr>
                <w:ilvl w:val="0"/>
                <w:numId w:val="17"/>
              </w:numPr>
              <w:jc w:val="both"/>
              <w:rPr>
                <w:rFonts w:ascii="Arial Narrow" w:hAnsi="Arial Narrow" w:cs="Arial"/>
                <w:sz w:val="22"/>
                <w:szCs w:val="22"/>
              </w:rPr>
            </w:pPr>
            <w:r w:rsidRPr="00D32C13">
              <w:rPr>
                <w:rFonts w:ascii="Arial Narrow" w:hAnsi="Arial Narrow" w:cs="Arial"/>
                <w:sz w:val="22"/>
                <w:szCs w:val="22"/>
              </w:rPr>
              <w:t>Actitud de servicio</w:t>
            </w:r>
          </w:p>
          <w:p w:rsidR="000342BD" w:rsidRPr="00D32C13" w:rsidRDefault="000342BD" w:rsidP="000342BD">
            <w:pPr>
              <w:numPr>
                <w:ilvl w:val="0"/>
                <w:numId w:val="17"/>
              </w:numPr>
              <w:jc w:val="both"/>
              <w:rPr>
                <w:rFonts w:ascii="Arial Narrow" w:hAnsi="Arial Narrow" w:cs="Arial"/>
                <w:sz w:val="22"/>
                <w:szCs w:val="22"/>
              </w:rPr>
            </w:pPr>
            <w:r w:rsidRPr="00D32C13">
              <w:rPr>
                <w:rFonts w:ascii="Arial Narrow" w:hAnsi="Arial Narrow" w:cs="Arial"/>
                <w:sz w:val="22"/>
                <w:szCs w:val="22"/>
              </w:rPr>
              <w:t>Trabajo en equipo</w:t>
            </w:r>
          </w:p>
          <w:p w:rsidR="000342BD" w:rsidRPr="00D32C13" w:rsidRDefault="000342BD" w:rsidP="000342BD">
            <w:pPr>
              <w:numPr>
                <w:ilvl w:val="0"/>
                <w:numId w:val="17"/>
              </w:numPr>
              <w:jc w:val="both"/>
              <w:rPr>
                <w:rFonts w:ascii="Arial Narrow" w:hAnsi="Arial Narrow" w:cs="Arial"/>
                <w:sz w:val="22"/>
                <w:szCs w:val="22"/>
              </w:rPr>
            </w:pPr>
            <w:r w:rsidRPr="00D32C13">
              <w:rPr>
                <w:rFonts w:ascii="Arial Narrow" w:hAnsi="Arial Narrow" w:cs="Arial"/>
                <w:sz w:val="22"/>
                <w:szCs w:val="22"/>
              </w:rPr>
              <w:t>Facilidad para construir relaciones</w:t>
            </w:r>
          </w:p>
        </w:tc>
      </w:tr>
      <w:tr w:rsidR="000342BD" w:rsidRPr="00D32C13" w:rsidTr="00D32C13">
        <w:trPr>
          <w:trHeight w:val="51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0342BD" w:rsidRPr="00D32C13" w:rsidRDefault="000342BD" w:rsidP="00731F36">
            <w:pPr>
              <w:pStyle w:val="paragraph"/>
              <w:spacing w:before="0" w:after="0"/>
              <w:ind w:right="315"/>
              <w:textAlignment w:val="baseline"/>
              <w:rPr>
                <w:rFonts w:ascii="Arial Narrow" w:hAnsi="Arial Narrow" w:cs="Arial"/>
                <w:sz w:val="22"/>
                <w:szCs w:val="22"/>
              </w:rPr>
            </w:pPr>
            <w:r w:rsidRPr="00D32C13">
              <w:rPr>
                <w:rStyle w:val="normaltextrun"/>
                <w:rFonts w:ascii="Arial Narrow" w:hAnsi="Arial Narrow" w:cs="Arial"/>
                <w:sz w:val="22"/>
                <w:szCs w:val="22"/>
              </w:rPr>
              <w:t>Formación académica, grado académico y/o nivel de estudios</w:t>
            </w:r>
            <w:r w:rsidRPr="00D32C13">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FFFFFF"/>
            <w:hideMark/>
          </w:tcPr>
          <w:p w:rsidR="000342BD" w:rsidRPr="00D32C13" w:rsidRDefault="000342BD" w:rsidP="000342BD">
            <w:pPr>
              <w:pStyle w:val="paragraph"/>
              <w:numPr>
                <w:ilvl w:val="0"/>
                <w:numId w:val="18"/>
              </w:numPr>
              <w:spacing w:before="0" w:after="0"/>
              <w:ind w:left="255" w:firstLine="0"/>
              <w:jc w:val="both"/>
              <w:textAlignment w:val="baseline"/>
              <w:rPr>
                <w:rFonts w:ascii="Arial Narrow" w:hAnsi="Arial Narrow" w:cs="Arial"/>
                <w:sz w:val="22"/>
                <w:szCs w:val="22"/>
              </w:rPr>
            </w:pPr>
            <w:r w:rsidRPr="00D32C13">
              <w:rPr>
                <w:rFonts w:ascii="Arial Narrow" w:hAnsi="Arial Narrow" w:cs="Arial"/>
                <w:sz w:val="22"/>
                <w:szCs w:val="22"/>
                <w:lang w:val="es-ES" w:eastAsia="es-ES"/>
              </w:rPr>
              <w:t xml:space="preserve">Bachiller Universitario en Derecho. </w:t>
            </w:r>
          </w:p>
          <w:p w:rsidR="000342BD" w:rsidRPr="00D32C13" w:rsidRDefault="000342BD" w:rsidP="00731F36">
            <w:pPr>
              <w:pStyle w:val="paragraph"/>
              <w:spacing w:before="0" w:after="0"/>
              <w:ind w:left="255"/>
              <w:jc w:val="both"/>
              <w:textAlignment w:val="baseline"/>
              <w:rPr>
                <w:rFonts w:ascii="Arial Narrow" w:hAnsi="Arial Narrow" w:cs="Arial"/>
                <w:sz w:val="22"/>
                <w:szCs w:val="22"/>
              </w:rPr>
            </w:pPr>
          </w:p>
        </w:tc>
      </w:tr>
      <w:tr w:rsidR="000342BD" w:rsidRPr="00D32C13" w:rsidTr="00D32C13">
        <w:trPr>
          <w:trHeight w:val="771"/>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0342BD" w:rsidRPr="00D32C13" w:rsidRDefault="000342BD" w:rsidP="00731F36">
            <w:pPr>
              <w:pStyle w:val="paragraph"/>
              <w:spacing w:before="0" w:after="0"/>
              <w:ind w:right="315"/>
              <w:textAlignment w:val="baseline"/>
              <w:rPr>
                <w:rFonts w:ascii="Arial Narrow" w:hAnsi="Arial Narrow" w:cs="Arial"/>
                <w:sz w:val="22"/>
                <w:szCs w:val="22"/>
              </w:rPr>
            </w:pPr>
            <w:r w:rsidRPr="00D32C13">
              <w:rPr>
                <w:rStyle w:val="normaltextrun"/>
                <w:rFonts w:ascii="Arial Narrow" w:hAnsi="Arial Narrow" w:cs="Arial"/>
                <w:sz w:val="22"/>
                <w:szCs w:val="22"/>
              </w:rPr>
              <w:lastRenderedPageBreak/>
              <w:t xml:space="preserve">Cursos y/o Estudios de especialización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0342BD" w:rsidRPr="00D32C13" w:rsidRDefault="000342BD" w:rsidP="000342BD">
            <w:pPr>
              <w:pStyle w:val="Prrafodelista"/>
              <w:numPr>
                <w:ilvl w:val="0"/>
                <w:numId w:val="19"/>
              </w:numPr>
              <w:autoSpaceDE w:val="0"/>
              <w:autoSpaceDN w:val="0"/>
              <w:adjustRightInd w:val="0"/>
              <w:contextualSpacing/>
              <w:jc w:val="both"/>
              <w:rPr>
                <w:rFonts w:ascii="Arial Narrow" w:hAnsi="Arial Narrow" w:cs="Arial"/>
                <w:sz w:val="22"/>
                <w:szCs w:val="22"/>
              </w:rPr>
            </w:pPr>
            <w:r w:rsidRPr="00D32C13">
              <w:rPr>
                <w:rFonts w:ascii="Arial Narrow" w:hAnsi="Arial Narrow" w:cs="Arial"/>
                <w:sz w:val="22"/>
                <w:szCs w:val="22"/>
              </w:rPr>
              <w:t>Gestión Pública</w:t>
            </w:r>
          </w:p>
          <w:p w:rsidR="000342BD" w:rsidRPr="00D32C13" w:rsidRDefault="000342BD" w:rsidP="000342BD">
            <w:pPr>
              <w:pStyle w:val="Prrafodelista"/>
              <w:numPr>
                <w:ilvl w:val="0"/>
                <w:numId w:val="19"/>
              </w:numPr>
              <w:autoSpaceDE w:val="0"/>
              <w:autoSpaceDN w:val="0"/>
              <w:adjustRightInd w:val="0"/>
              <w:contextualSpacing/>
              <w:jc w:val="both"/>
              <w:rPr>
                <w:rFonts w:ascii="Arial Narrow" w:hAnsi="Arial Narrow" w:cs="Arial"/>
                <w:sz w:val="22"/>
                <w:szCs w:val="22"/>
              </w:rPr>
            </w:pPr>
            <w:r w:rsidRPr="00D32C13">
              <w:rPr>
                <w:rFonts w:ascii="Arial Narrow" w:hAnsi="Arial Narrow" w:cs="Arial"/>
                <w:sz w:val="22"/>
                <w:szCs w:val="22"/>
              </w:rPr>
              <w:t>Derecho Administrativo</w:t>
            </w:r>
          </w:p>
          <w:p w:rsidR="000342BD" w:rsidRPr="00D32C13" w:rsidRDefault="000342BD" w:rsidP="00731F36">
            <w:pPr>
              <w:pStyle w:val="Prrafodelista"/>
              <w:autoSpaceDE w:val="0"/>
              <w:autoSpaceDN w:val="0"/>
              <w:adjustRightInd w:val="0"/>
              <w:ind w:left="720"/>
              <w:contextualSpacing/>
              <w:jc w:val="both"/>
              <w:rPr>
                <w:rFonts w:ascii="Arial Narrow" w:hAnsi="Arial Narrow" w:cs="Arial"/>
                <w:sz w:val="22"/>
                <w:szCs w:val="22"/>
              </w:rPr>
            </w:pPr>
          </w:p>
        </w:tc>
      </w:tr>
      <w:tr w:rsidR="000342BD" w:rsidRPr="00D32C13" w:rsidTr="00D32C13">
        <w:trPr>
          <w:trHeight w:val="420"/>
        </w:trPr>
        <w:tc>
          <w:tcPr>
            <w:tcW w:w="2827" w:type="dxa"/>
            <w:tcBorders>
              <w:top w:val="outset" w:sz="6" w:space="0" w:color="auto"/>
              <w:left w:val="single" w:sz="6" w:space="0" w:color="auto"/>
              <w:bottom w:val="single" w:sz="6" w:space="0" w:color="auto"/>
              <w:right w:val="single" w:sz="6" w:space="0" w:color="auto"/>
            </w:tcBorders>
            <w:shd w:val="clear" w:color="auto" w:fill="auto"/>
            <w:hideMark/>
          </w:tcPr>
          <w:p w:rsidR="000342BD" w:rsidRPr="00D32C13" w:rsidRDefault="000342BD" w:rsidP="00731F36">
            <w:pPr>
              <w:pStyle w:val="paragraph"/>
              <w:spacing w:before="0" w:after="0"/>
              <w:ind w:right="315"/>
              <w:textAlignment w:val="baseline"/>
              <w:rPr>
                <w:rFonts w:ascii="Arial Narrow" w:hAnsi="Arial Narrow" w:cs="Arial"/>
                <w:sz w:val="22"/>
                <w:szCs w:val="22"/>
              </w:rPr>
            </w:pPr>
            <w:r w:rsidRPr="00D32C13">
              <w:rPr>
                <w:rStyle w:val="normaltextrun"/>
                <w:rFonts w:ascii="Arial Narrow" w:hAnsi="Arial Narrow" w:cs="Arial"/>
                <w:sz w:val="22"/>
                <w:szCs w:val="22"/>
              </w:rPr>
              <w:t>Conocimiento para el puesto y/o cargos</w:t>
            </w:r>
            <w:r w:rsidRPr="00D32C13">
              <w:rPr>
                <w:rStyle w:val="eop"/>
                <w:rFonts w:ascii="Arial Narrow" w:hAnsi="Arial Narrow" w:cs="Arial"/>
                <w:sz w:val="22"/>
                <w:szCs w:val="22"/>
              </w:rPr>
              <w:t> </w:t>
            </w:r>
          </w:p>
        </w:tc>
        <w:tc>
          <w:tcPr>
            <w:tcW w:w="5529" w:type="dxa"/>
            <w:tcBorders>
              <w:top w:val="outset" w:sz="6" w:space="0" w:color="auto"/>
              <w:left w:val="outset" w:sz="6" w:space="0" w:color="auto"/>
              <w:bottom w:val="single" w:sz="6" w:space="0" w:color="auto"/>
              <w:right w:val="single" w:sz="6" w:space="0" w:color="auto"/>
            </w:tcBorders>
            <w:shd w:val="clear" w:color="auto" w:fill="auto"/>
            <w:hideMark/>
          </w:tcPr>
          <w:p w:rsidR="000342BD" w:rsidRPr="00D32C13" w:rsidRDefault="000342BD" w:rsidP="00731F36">
            <w:pPr>
              <w:autoSpaceDE w:val="0"/>
              <w:autoSpaceDN w:val="0"/>
              <w:adjustRightInd w:val="0"/>
              <w:jc w:val="both"/>
              <w:rPr>
                <w:rFonts w:ascii="Arial Narrow" w:hAnsi="Arial Narrow" w:cs="Arial"/>
                <w:sz w:val="22"/>
                <w:szCs w:val="22"/>
              </w:rPr>
            </w:pPr>
          </w:p>
          <w:p w:rsidR="000342BD" w:rsidRPr="00D32C13" w:rsidRDefault="000342BD" w:rsidP="000342BD">
            <w:pPr>
              <w:numPr>
                <w:ilvl w:val="0"/>
                <w:numId w:val="20"/>
              </w:numPr>
              <w:autoSpaceDE w:val="0"/>
              <w:autoSpaceDN w:val="0"/>
              <w:adjustRightInd w:val="0"/>
              <w:jc w:val="both"/>
              <w:rPr>
                <w:rFonts w:ascii="Arial Narrow" w:hAnsi="Arial Narrow" w:cs="Arial"/>
                <w:sz w:val="22"/>
                <w:szCs w:val="22"/>
              </w:rPr>
            </w:pPr>
            <w:r w:rsidRPr="00D32C13">
              <w:rPr>
                <w:rFonts w:ascii="Arial Narrow" w:hAnsi="Arial Narrow" w:cs="Arial"/>
                <w:sz w:val="22"/>
                <w:szCs w:val="22"/>
              </w:rPr>
              <w:t>Conocimiento de sistemas administrativos del sector público.</w:t>
            </w:r>
          </w:p>
          <w:p w:rsidR="000342BD" w:rsidRPr="00D32C13" w:rsidRDefault="000342BD" w:rsidP="000342BD">
            <w:pPr>
              <w:numPr>
                <w:ilvl w:val="0"/>
                <w:numId w:val="20"/>
              </w:numPr>
              <w:autoSpaceDE w:val="0"/>
              <w:autoSpaceDN w:val="0"/>
              <w:adjustRightInd w:val="0"/>
              <w:jc w:val="both"/>
              <w:rPr>
                <w:rFonts w:ascii="Arial Narrow" w:hAnsi="Arial Narrow" w:cs="Arial"/>
                <w:sz w:val="22"/>
                <w:szCs w:val="22"/>
              </w:rPr>
            </w:pPr>
            <w:r w:rsidRPr="00D32C13">
              <w:rPr>
                <w:rFonts w:ascii="Arial Narrow" w:hAnsi="Arial Narrow" w:cs="Arial"/>
                <w:sz w:val="22"/>
                <w:szCs w:val="22"/>
              </w:rPr>
              <w:t xml:space="preserve">Conocimiento de la normativa en discapacidad </w:t>
            </w:r>
          </w:p>
          <w:p w:rsidR="00D32C13" w:rsidRDefault="000342BD" w:rsidP="000342BD">
            <w:pPr>
              <w:pStyle w:val="paragraph"/>
              <w:numPr>
                <w:ilvl w:val="0"/>
                <w:numId w:val="20"/>
              </w:numPr>
              <w:spacing w:before="0" w:after="0"/>
              <w:jc w:val="both"/>
              <w:textAlignment w:val="baseline"/>
              <w:rPr>
                <w:rFonts w:ascii="Arial Narrow" w:hAnsi="Arial Narrow" w:cs="Arial"/>
                <w:sz w:val="22"/>
                <w:szCs w:val="22"/>
              </w:rPr>
            </w:pPr>
            <w:r w:rsidRPr="00D32C13">
              <w:rPr>
                <w:rFonts w:ascii="Arial Narrow" w:hAnsi="Arial Narrow" w:cs="Arial"/>
                <w:sz w:val="22"/>
                <w:szCs w:val="22"/>
              </w:rPr>
              <w:t xml:space="preserve">Conocimiento en Derecho administrativo </w:t>
            </w:r>
          </w:p>
          <w:p w:rsidR="000342BD" w:rsidRPr="00D32C13" w:rsidRDefault="000342BD" w:rsidP="000342BD">
            <w:pPr>
              <w:pStyle w:val="paragraph"/>
              <w:numPr>
                <w:ilvl w:val="0"/>
                <w:numId w:val="20"/>
              </w:numPr>
              <w:spacing w:before="0" w:after="0"/>
              <w:jc w:val="both"/>
              <w:textAlignment w:val="baseline"/>
              <w:rPr>
                <w:rFonts w:ascii="Arial Narrow" w:hAnsi="Arial Narrow" w:cs="Arial"/>
                <w:sz w:val="22"/>
                <w:szCs w:val="22"/>
              </w:rPr>
            </w:pPr>
            <w:r w:rsidRPr="00D32C13">
              <w:rPr>
                <w:rFonts w:ascii="Arial Narrow" w:hAnsi="Arial Narrow" w:cs="Arial"/>
                <w:sz w:val="22"/>
                <w:szCs w:val="22"/>
              </w:rPr>
              <w:t>Conocimiento de Ofimática (Word , Excel) (*)</w:t>
            </w:r>
          </w:p>
        </w:tc>
      </w:tr>
    </w:tbl>
    <w:p w:rsidR="000342BD" w:rsidRPr="00D32C13" w:rsidRDefault="000342BD" w:rsidP="000342BD">
      <w:pPr>
        <w:pStyle w:val="paragraph"/>
        <w:spacing w:before="0" w:beforeAutospacing="0" w:after="0" w:afterAutospacing="0"/>
        <w:jc w:val="both"/>
        <w:textAlignment w:val="baseline"/>
        <w:rPr>
          <w:rFonts w:ascii="Arial Narrow" w:hAnsi="Arial Narrow" w:cs="Arial"/>
          <w:color w:val="FF0000"/>
          <w:sz w:val="22"/>
          <w:szCs w:val="22"/>
          <w:lang w:val="es-ES"/>
        </w:rPr>
      </w:pPr>
    </w:p>
    <w:p w:rsidR="000342BD" w:rsidRPr="00D32C13" w:rsidRDefault="00D32C13" w:rsidP="000342BD">
      <w:pPr>
        <w:jc w:val="both"/>
        <w:rPr>
          <w:rFonts w:ascii="Arial Narrow" w:hAnsi="Arial Narrow" w:cs="Arial"/>
          <w:sz w:val="22"/>
          <w:szCs w:val="22"/>
        </w:rPr>
      </w:pPr>
      <w:r>
        <w:rPr>
          <w:rFonts w:ascii="Arial Narrow" w:hAnsi="Arial Narrow" w:cs="Arial"/>
          <w:sz w:val="22"/>
          <w:szCs w:val="22"/>
        </w:rPr>
        <w:t xml:space="preserve">          </w:t>
      </w:r>
      <w:r w:rsidR="000342BD" w:rsidRPr="00D32C13">
        <w:rPr>
          <w:rFonts w:ascii="Arial Narrow" w:hAnsi="Arial Narrow" w:cs="Arial"/>
          <w:sz w:val="22"/>
          <w:szCs w:val="22"/>
        </w:rPr>
        <w:t xml:space="preserve">(*) El conocimiento de Ofimática (Word, Excel) podrá ser acreditado mediante </w:t>
      </w:r>
      <w:r w:rsidRPr="00D32C13">
        <w:rPr>
          <w:rFonts w:ascii="Arial Narrow" w:hAnsi="Arial Narrow" w:cs="Arial"/>
          <w:sz w:val="22"/>
          <w:szCs w:val="22"/>
        </w:rPr>
        <w:t>Declaración Jurada</w:t>
      </w:r>
      <w:r w:rsidR="000342BD" w:rsidRPr="00D32C13">
        <w:rPr>
          <w:rFonts w:ascii="Arial Narrow" w:hAnsi="Arial Narrow" w:cs="Arial"/>
          <w:sz w:val="22"/>
          <w:szCs w:val="22"/>
        </w:rPr>
        <w:t>.</w:t>
      </w:r>
    </w:p>
    <w:p w:rsidR="000342BD" w:rsidRPr="00D32C13" w:rsidRDefault="000342BD" w:rsidP="000342BD">
      <w:pPr>
        <w:ind w:left="567"/>
        <w:jc w:val="both"/>
        <w:rPr>
          <w:rFonts w:ascii="Arial Narrow" w:hAnsi="Arial Narrow" w:cs="Arial"/>
          <w:b/>
          <w:sz w:val="22"/>
          <w:szCs w:val="22"/>
          <w:lang w:val="es-PE"/>
        </w:rPr>
      </w:pPr>
    </w:p>
    <w:p w:rsidR="000342BD" w:rsidRPr="00D32C13" w:rsidRDefault="000342BD" w:rsidP="000342BD">
      <w:pPr>
        <w:numPr>
          <w:ilvl w:val="0"/>
          <w:numId w:val="1"/>
        </w:numPr>
        <w:ind w:left="567" w:hanging="567"/>
        <w:rPr>
          <w:rFonts w:ascii="Arial Narrow" w:hAnsi="Arial Narrow" w:cs="Arial"/>
          <w:sz w:val="22"/>
          <w:szCs w:val="22"/>
          <w:lang w:val="es-PE"/>
        </w:rPr>
      </w:pPr>
      <w:r w:rsidRPr="00D32C13">
        <w:rPr>
          <w:rFonts w:ascii="Arial Narrow" w:hAnsi="Arial Narrow" w:cs="Arial"/>
          <w:b/>
          <w:sz w:val="22"/>
          <w:szCs w:val="22"/>
          <w:lang w:val="es-PE"/>
        </w:rPr>
        <w:t>CARACTERÍSTICAS DEL PUESTO</w:t>
      </w:r>
    </w:p>
    <w:p w:rsidR="000342BD" w:rsidRPr="00D32C13" w:rsidRDefault="000342BD" w:rsidP="000342BD">
      <w:pPr>
        <w:ind w:left="567"/>
        <w:rPr>
          <w:rFonts w:ascii="Arial Narrow" w:hAnsi="Arial Narrow" w:cs="Arial"/>
          <w:sz w:val="22"/>
          <w:szCs w:val="22"/>
          <w:lang w:val="es-PE"/>
        </w:rPr>
      </w:pPr>
    </w:p>
    <w:p w:rsidR="000342BD" w:rsidRPr="00D32C13" w:rsidRDefault="000342BD" w:rsidP="000342BD">
      <w:pPr>
        <w:ind w:left="1080" w:hanging="513"/>
        <w:rPr>
          <w:rFonts w:ascii="Arial Narrow" w:hAnsi="Arial Narrow" w:cs="Arial"/>
          <w:sz w:val="22"/>
          <w:szCs w:val="22"/>
          <w:lang w:val="es-PE"/>
        </w:rPr>
      </w:pPr>
      <w:r w:rsidRPr="00D32C13">
        <w:rPr>
          <w:rFonts w:ascii="Arial Narrow" w:hAnsi="Arial Narrow" w:cs="Arial"/>
          <w:sz w:val="22"/>
          <w:szCs w:val="22"/>
          <w:lang w:val="es-PE"/>
        </w:rPr>
        <w:t>Principales funciones a desarrollar:</w:t>
      </w:r>
    </w:p>
    <w:p w:rsidR="000342BD" w:rsidRPr="00D32C13" w:rsidRDefault="000342BD" w:rsidP="000342BD">
      <w:pPr>
        <w:pStyle w:val="Prrafodelista"/>
        <w:numPr>
          <w:ilvl w:val="0"/>
          <w:numId w:val="21"/>
        </w:numPr>
        <w:tabs>
          <w:tab w:val="left" w:pos="5985"/>
        </w:tabs>
        <w:ind w:left="927"/>
        <w:jc w:val="both"/>
        <w:rPr>
          <w:rFonts w:ascii="Arial Narrow" w:hAnsi="Arial Narrow" w:cs="Arial"/>
          <w:sz w:val="22"/>
          <w:szCs w:val="22"/>
        </w:rPr>
      </w:pPr>
      <w:r w:rsidRPr="00D32C13">
        <w:rPr>
          <w:rFonts w:ascii="Arial Narrow" w:hAnsi="Arial Narrow" w:cs="Arial"/>
          <w:sz w:val="22"/>
          <w:szCs w:val="22"/>
        </w:rPr>
        <w:t>Apoyar en la elaboración de informes técnicos, cartas, oficios y otros documentos que se le asignen.</w:t>
      </w:r>
    </w:p>
    <w:p w:rsidR="000342BD" w:rsidRPr="00D32C13" w:rsidRDefault="000342BD" w:rsidP="000342BD">
      <w:pPr>
        <w:pStyle w:val="Prrafodelista"/>
        <w:numPr>
          <w:ilvl w:val="0"/>
          <w:numId w:val="21"/>
        </w:numPr>
        <w:tabs>
          <w:tab w:val="left" w:pos="5985"/>
        </w:tabs>
        <w:ind w:left="927"/>
        <w:jc w:val="both"/>
        <w:rPr>
          <w:rFonts w:ascii="Arial Narrow" w:hAnsi="Arial Narrow" w:cs="Arial"/>
          <w:sz w:val="22"/>
          <w:szCs w:val="22"/>
        </w:rPr>
      </w:pPr>
      <w:r w:rsidRPr="00D32C13">
        <w:rPr>
          <w:rFonts w:ascii="Arial Narrow" w:hAnsi="Arial Narrow" w:cs="Arial"/>
          <w:sz w:val="22"/>
          <w:szCs w:val="22"/>
        </w:rPr>
        <w:t>Asistir en la realización y seguimiento de expedientes a cargo de la Dirección para el logro de los objetivos</w:t>
      </w:r>
    </w:p>
    <w:p w:rsidR="000342BD" w:rsidRPr="00D32C13" w:rsidRDefault="000342BD" w:rsidP="000342BD">
      <w:pPr>
        <w:pStyle w:val="Prrafodelista"/>
        <w:numPr>
          <w:ilvl w:val="0"/>
          <w:numId w:val="21"/>
        </w:numPr>
        <w:tabs>
          <w:tab w:val="left" w:pos="5985"/>
        </w:tabs>
        <w:ind w:left="927"/>
        <w:jc w:val="both"/>
        <w:rPr>
          <w:rFonts w:ascii="Arial Narrow" w:hAnsi="Arial Narrow" w:cs="Arial"/>
          <w:sz w:val="22"/>
          <w:szCs w:val="22"/>
        </w:rPr>
      </w:pPr>
      <w:r w:rsidRPr="00D32C13">
        <w:rPr>
          <w:rFonts w:ascii="Arial Narrow" w:hAnsi="Arial Narrow" w:cs="Arial"/>
          <w:sz w:val="22"/>
          <w:szCs w:val="22"/>
        </w:rPr>
        <w:t xml:space="preserve">Apoyar en la elaboración de propuestas de normas, políticas, programas y proyectos en discapacidad. </w:t>
      </w:r>
    </w:p>
    <w:p w:rsidR="000342BD" w:rsidRPr="00D32C13" w:rsidRDefault="000342BD" w:rsidP="000342BD">
      <w:pPr>
        <w:pStyle w:val="Prrafodelista"/>
        <w:numPr>
          <w:ilvl w:val="0"/>
          <w:numId w:val="21"/>
        </w:numPr>
        <w:tabs>
          <w:tab w:val="left" w:pos="5985"/>
        </w:tabs>
        <w:ind w:left="927"/>
        <w:jc w:val="both"/>
        <w:rPr>
          <w:rFonts w:ascii="Arial Narrow" w:hAnsi="Arial Narrow" w:cs="Arial"/>
          <w:sz w:val="22"/>
          <w:szCs w:val="22"/>
        </w:rPr>
      </w:pPr>
      <w:r w:rsidRPr="00D32C13">
        <w:rPr>
          <w:rFonts w:ascii="Arial Narrow" w:hAnsi="Arial Narrow" w:cs="Arial"/>
          <w:sz w:val="22"/>
          <w:szCs w:val="22"/>
        </w:rPr>
        <w:t>Apoyo en el cumplimiento y desarrollo de actividades propias del área.</w:t>
      </w:r>
    </w:p>
    <w:p w:rsidR="000342BD" w:rsidRPr="00D32C13" w:rsidRDefault="000342BD" w:rsidP="000342BD">
      <w:pPr>
        <w:pStyle w:val="Prrafodelista"/>
        <w:ind w:left="1068"/>
        <w:jc w:val="both"/>
        <w:rPr>
          <w:rFonts w:ascii="Arial Narrow" w:hAnsi="Arial Narrow" w:cs="Arial"/>
          <w:b/>
          <w:sz w:val="22"/>
          <w:szCs w:val="22"/>
          <w:lang w:val="es-PE"/>
        </w:rPr>
      </w:pP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r w:rsidRPr="00D32C13">
        <w:rPr>
          <w:rFonts w:ascii="Arial Narrow" w:hAnsi="Arial Narrow" w:cs="Arial"/>
          <w:sz w:val="22"/>
          <w:szCs w:val="22"/>
        </w:rPr>
        <w:tab/>
      </w:r>
    </w:p>
    <w:p w:rsidR="000342BD" w:rsidRPr="00D32C13" w:rsidRDefault="000342BD" w:rsidP="000342BD">
      <w:pPr>
        <w:numPr>
          <w:ilvl w:val="0"/>
          <w:numId w:val="1"/>
        </w:numPr>
        <w:ind w:left="567" w:hanging="567"/>
        <w:rPr>
          <w:rFonts w:ascii="Arial Narrow" w:hAnsi="Arial Narrow" w:cs="Arial"/>
          <w:b/>
          <w:sz w:val="22"/>
          <w:szCs w:val="22"/>
          <w:lang w:val="es-PE"/>
        </w:rPr>
      </w:pPr>
      <w:r w:rsidRPr="00D32C13">
        <w:rPr>
          <w:rFonts w:ascii="Arial Narrow" w:hAnsi="Arial Narrow" w:cs="Arial"/>
          <w:b/>
          <w:sz w:val="22"/>
          <w:szCs w:val="22"/>
          <w:lang w:val="es-PE"/>
        </w:rPr>
        <w:t>CONDICIONES ESENCIALES DEL CONTRATO</w:t>
      </w:r>
    </w:p>
    <w:p w:rsidR="000342BD" w:rsidRPr="00D32C13" w:rsidRDefault="000342BD" w:rsidP="000342BD">
      <w:pPr>
        <w:rPr>
          <w:rFonts w:ascii="Arial Narrow" w:hAnsi="Arial Narrow" w:cs="Arial"/>
          <w:b/>
          <w:sz w:val="22"/>
          <w:szCs w:val="22"/>
          <w:lang w:val="es-PE"/>
        </w:rPr>
      </w:pPr>
    </w:p>
    <w:p w:rsidR="000342BD" w:rsidRPr="00D32C13" w:rsidRDefault="000342BD" w:rsidP="000342BD">
      <w:pPr>
        <w:ind w:left="567"/>
        <w:rPr>
          <w:rFonts w:ascii="Arial Narrow" w:hAnsi="Arial Narrow" w:cs="Arial"/>
          <w:b/>
          <w:color w:val="FF0000"/>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0342BD" w:rsidRPr="00D32C13" w:rsidTr="00731F36">
        <w:trPr>
          <w:trHeight w:val="344"/>
        </w:trPr>
        <w:tc>
          <w:tcPr>
            <w:tcW w:w="2977" w:type="dxa"/>
            <w:shd w:val="clear" w:color="auto" w:fill="D9D9D9"/>
          </w:tcPr>
          <w:p w:rsidR="000342BD" w:rsidRPr="00D32C13" w:rsidRDefault="000342BD" w:rsidP="00731F36">
            <w:pPr>
              <w:jc w:val="center"/>
              <w:rPr>
                <w:rFonts w:ascii="Arial Narrow" w:hAnsi="Arial Narrow" w:cs="Arial"/>
                <w:b/>
                <w:sz w:val="22"/>
                <w:szCs w:val="22"/>
                <w:lang w:val="es-PE"/>
              </w:rPr>
            </w:pPr>
            <w:r w:rsidRPr="00D32C13">
              <w:rPr>
                <w:rFonts w:ascii="Arial Narrow" w:hAnsi="Arial Narrow" w:cs="Arial"/>
                <w:b/>
                <w:sz w:val="22"/>
                <w:szCs w:val="22"/>
                <w:lang w:val="es-PE"/>
              </w:rPr>
              <w:t>CONDICIONES</w:t>
            </w:r>
          </w:p>
        </w:tc>
        <w:tc>
          <w:tcPr>
            <w:tcW w:w="4842" w:type="dxa"/>
            <w:shd w:val="clear" w:color="auto" w:fill="D9D9D9"/>
          </w:tcPr>
          <w:p w:rsidR="000342BD" w:rsidRPr="00D32C13" w:rsidRDefault="000342BD" w:rsidP="00731F36">
            <w:pPr>
              <w:jc w:val="center"/>
              <w:rPr>
                <w:rFonts w:ascii="Arial Narrow" w:hAnsi="Arial Narrow" w:cs="Arial"/>
                <w:b/>
                <w:sz w:val="22"/>
                <w:szCs w:val="22"/>
                <w:lang w:val="es-PE"/>
              </w:rPr>
            </w:pPr>
            <w:r w:rsidRPr="00D32C13">
              <w:rPr>
                <w:rFonts w:ascii="Arial Narrow" w:hAnsi="Arial Narrow" w:cs="Arial"/>
                <w:b/>
                <w:sz w:val="22"/>
                <w:szCs w:val="22"/>
                <w:lang w:val="es-PE"/>
              </w:rPr>
              <w:t>DETALLE</w:t>
            </w:r>
          </w:p>
        </w:tc>
      </w:tr>
      <w:tr w:rsidR="000342BD" w:rsidRPr="00D32C13" w:rsidTr="00731F36">
        <w:trPr>
          <w:trHeight w:val="599"/>
        </w:trPr>
        <w:tc>
          <w:tcPr>
            <w:tcW w:w="2977" w:type="dxa"/>
            <w:shd w:val="clear" w:color="auto" w:fill="auto"/>
            <w:vAlign w:val="center"/>
          </w:tcPr>
          <w:p w:rsidR="000342BD" w:rsidRPr="00D32C13" w:rsidRDefault="000342BD" w:rsidP="00731F36">
            <w:pPr>
              <w:rPr>
                <w:rFonts w:ascii="Arial Narrow" w:hAnsi="Arial Narrow" w:cs="Arial"/>
                <w:sz w:val="22"/>
                <w:szCs w:val="22"/>
                <w:lang w:val="es-PE"/>
              </w:rPr>
            </w:pPr>
            <w:r w:rsidRPr="00D32C13">
              <w:rPr>
                <w:rFonts w:ascii="Arial Narrow" w:hAnsi="Arial Narrow" w:cs="Arial"/>
                <w:sz w:val="22"/>
                <w:szCs w:val="22"/>
                <w:lang w:val="es-PE"/>
              </w:rPr>
              <w:t>Lugar de prestación del servicio</w:t>
            </w:r>
          </w:p>
        </w:tc>
        <w:tc>
          <w:tcPr>
            <w:tcW w:w="4842" w:type="dxa"/>
            <w:shd w:val="clear" w:color="auto" w:fill="auto"/>
            <w:vAlign w:val="center"/>
          </w:tcPr>
          <w:p w:rsidR="000342BD" w:rsidRPr="00D32C13" w:rsidRDefault="000342BD" w:rsidP="00731F36">
            <w:pPr>
              <w:jc w:val="both"/>
              <w:rPr>
                <w:rFonts w:ascii="Arial Narrow" w:hAnsi="Arial Narrow" w:cs="Arial"/>
                <w:sz w:val="22"/>
                <w:szCs w:val="22"/>
                <w:lang w:val="es-PE"/>
              </w:rPr>
            </w:pPr>
            <w:r w:rsidRPr="00D32C13">
              <w:rPr>
                <w:rFonts w:ascii="Arial Narrow" w:hAnsi="Arial Narrow" w:cs="Arial"/>
                <w:sz w:val="22"/>
                <w:szCs w:val="22"/>
                <w:lang w:val="es-PE"/>
              </w:rPr>
              <w:t>Sede Central del CONADIS (Av. Arequipa N° 375 – Urb. Santa Beatriz – Lima).</w:t>
            </w:r>
          </w:p>
        </w:tc>
      </w:tr>
      <w:tr w:rsidR="000342BD" w:rsidRPr="00D32C13" w:rsidTr="00731F36">
        <w:trPr>
          <w:trHeight w:val="835"/>
        </w:trPr>
        <w:tc>
          <w:tcPr>
            <w:tcW w:w="2977" w:type="dxa"/>
            <w:shd w:val="clear" w:color="auto" w:fill="auto"/>
            <w:vAlign w:val="center"/>
          </w:tcPr>
          <w:p w:rsidR="000342BD" w:rsidRPr="00D32C13" w:rsidRDefault="000342BD" w:rsidP="00731F36">
            <w:pPr>
              <w:rPr>
                <w:rFonts w:ascii="Arial Narrow" w:hAnsi="Arial Narrow" w:cs="Arial"/>
                <w:sz w:val="22"/>
                <w:szCs w:val="22"/>
                <w:lang w:val="es-PE"/>
              </w:rPr>
            </w:pPr>
            <w:r w:rsidRPr="00D32C13">
              <w:rPr>
                <w:rFonts w:ascii="Arial Narrow" w:hAnsi="Arial Narrow" w:cs="Arial"/>
                <w:sz w:val="22"/>
                <w:szCs w:val="22"/>
                <w:lang w:val="es-PE"/>
              </w:rPr>
              <w:t>Duración del contrato</w:t>
            </w:r>
          </w:p>
        </w:tc>
        <w:tc>
          <w:tcPr>
            <w:tcW w:w="4842" w:type="dxa"/>
            <w:shd w:val="clear" w:color="auto" w:fill="auto"/>
            <w:vAlign w:val="center"/>
          </w:tcPr>
          <w:p w:rsidR="000342BD" w:rsidRPr="00D32C13" w:rsidRDefault="000342BD" w:rsidP="00731F36">
            <w:pPr>
              <w:jc w:val="both"/>
              <w:rPr>
                <w:rFonts w:ascii="Arial Narrow" w:hAnsi="Arial Narrow" w:cs="Arial"/>
                <w:sz w:val="22"/>
                <w:szCs w:val="22"/>
                <w:lang w:val="es-PE"/>
              </w:rPr>
            </w:pPr>
            <w:r w:rsidRPr="00D32C13">
              <w:rPr>
                <w:rFonts w:ascii="Arial Narrow" w:hAnsi="Arial Narrow" w:cs="Arial"/>
                <w:sz w:val="22"/>
                <w:szCs w:val="22"/>
                <w:lang w:val="es-PE"/>
              </w:rPr>
              <w:t>Desde la suscripción del contrato hasta el 31 de Octubre de 2016. (Prórroga sujeta a la necesidad institucional y disponibilidad presupuestal).</w:t>
            </w:r>
          </w:p>
        </w:tc>
      </w:tr>
      <w:tr w:rsidR="000342BD" w:rsidRPr="00D32C13" w:rsidTr="00731F36">
        <w:trPr>
          <w:trHeight w:val="979"/>
        </w:trPr>
        <w:tc>
          <w:tcPr>
            <w:tcW w:w="2977" w:type="dxa"/>
            <w:shd w:val="clear" w:color="auto" w:fill="auto"/>
            <w:vAlign w:val="center"/>
          </w:tcPr>
          <w:p w:rsidR="000342BD" w:rsidRPr="00D32C13" w:rsidRDefault="000342BD" w:rsidP="00731F36">
            <w:pPr>
              <w:rPr>
                <w:rFonts w:ascii="Arial Narrow" w:hAnsi="Arial Narrow" w:cs="Arial"/>
                <w:sz w:val="22"/>
                <w:szCs w:val="22"/>
                <w:lang w:val="es-PE"/>
              </w:rPr>
            </w:pPr>
            <w:r w:rsidRPr="00D32C13">
              <w:rPr>
                <w:rFonts w:ascii="Arial Narrow" w:hAnsi="Arial Narrow" w:cs="Arial"/>
                <w:sz w:val="22"/>
                <w:szCs w:val="22"/>
                <w:lang w:val="es-PE"/>
              </w:rPr>
              <w:t xml:space="preserve">Remuneración mensual </w:t>
            </w:r>
          </w:p>
        </w:tc>
        <w:tc>
          <w:tcPr>
            <w:tcW w:w="4842" w:type="dxa"/>
            <w:shd w:val="clear" w:color="auto" w:fill="auto"/>
            <w:vAlign w:val="center"/>
          </w:tcPr>
          <w:p w:rsidR="000342BD" w:rsidRPr="00D32C13" w:rsidRDefault="000342BD" w:rsidP="00731F36">
            <w:pPr>
              <w:jc w:val="both"/>
              <w:rPr>
                <w:rFonts w:ascii="Arial Narrow" w:hAnsi="Arial Narrow" w:cs="Arial"/>
                <w:sz w:val="22"/>
                <w:szCs w:val="22"/>
                <w:lang w:val="es-PE"/>
              </w:rPr>
            </w:pPr>
            <w:r w:rsidRPr="00D32C13">
              <w:rPr>
                <w:rFonts w:ascii="Arial Narrow" w:hAnsi="Arial Narrow" w:cs="Arial"/>
                <w:sz w:val="22"/>
                <w:szCs w:val="22"/>
                <w:lang w:val="es-PE"/>
              </w:rPr>
              <w:t>S/. 2,000.00 (Dos Mil y 00/100 Soles), incluyen los montos y afiliaciones de ley, así como toda deducción aplicable al / la trabajador/a.</w:t>
            </w:r>
          </w:p>
        </w:tc>
      </w:tr>
      <w:tr w:rsidR="000342BD" w:rsidRPr="00D32C13" w:rsidTr="00731F36">
        <w:trPr>
          <w:trHeight w:val="411"/>
        </w:trPr>
        <w:tc>
          <w:tcPr>
            <w:tcW w:w="2977" w:type="dxa"/>
            <w:shd w:val="clear" w:color="auto" w:fill="auto"/>
            <w:vAlign w:val="center"/>
          </w:tcPr>
          <w:p w:rsidR="000342BD" w:rsidRPr="00D32C13" w:rsidRDefault="000342BD" w:rsidP="00731F36">
            <w:pPr>
              <w:rPr>
                <w:rFonts w:ascii="Arial Narrow" w:hAnsi="Arial Narrow" w:cs="Arial"/>
                <w:sz w:val="22"/>
                <w:szCs w:val="22"/>
                <w:lang w:val="es-PE"/>
              </w:rPr>
            </w:pPr>
            <w:r w:rsidRPr="00D32C13">
              <w:rPr>
                <w:rFonts w:ascii="Arial Narrow" w:hAnsi="Arial Narrow" w:cs="Arial"/>
                <w:sz w:val="22"/>
                <w:szCs w:val="22"/>
                <w:lang w:val="es-PE"/>
              </w:rPr>
              <w:t>Otras condiciones del contrato</w:t>
            </w:r>
          </w:p>
        </w:tc>
        <w:tc>
          <w:tcPr>
            <w:tcW w:w="4842" w:type="dxa"/>
            <w:shd w:val="clear" w:color="auto" w:fill="auto"/>
            <w:vAlign w:val="center"/>
          </w:tcPr>
          <w:p w:rsidR="000342BD" w:rsidRPr="00D32C13" w:rsidRDefault="000342BD" w:rsidP="000342BD">
            <w:pPr>
              <w:pStyle w:val="Prrafodelista"/>
              <w:numPr>
                <w:ilvl w:val="0"/>
                <w:numId w:val="22"/>
              </w:numPr>
              <w:autoSpaceDE w:val="0"/>
              <w:autoSpaceDN w:val="0"/>
              <w:adjustRightInd w:val="0"/>
              <w:spacing w:after="240"/>
              <w:ind w:left="459" w:hanging="425"/>
              <w:contextualSpacing/>
              <w:jc w:val="both"/>
              <w:rPr>
                <w:rFonts w:ascii="Arial Narrow" w:hAnsi="Arial Narrow" w:cs="Arial"/>
                <w:sz w:val="22"/>
                <w:szCs w:val="22"/>
              </w:rPr>
            </w:pPr>
            <w:r w:rsidRPr="00D32C13">
              <w:rPr>
                <w:rFonts w:ascii="Arial Narrow" w:eastAsia="Calibri" w:hAnsi="Arial Narrow" w:cs="Arial"/>
                <w:sz w:val="22"/>
                <w:szCs w:val="22"/>
                <w:lang w:eastAsia="en-US"/>
              </w:rPr>
              <w:t>Disponibilidad inmediata para el inicio de labores.</w:t>
            </w:r>
          </w:p>
          <w:p w:rsidR="000342BD" w:rsidRPr="00D32C13" w:rsidRDefault="000342BD" w:rsidP="000342BD">
            <w:pPr>
              <w:pStyle w:val="Prrafodelista"/>
              <w:numPr>
                <w:ilvl w:val="0"/>
                <w:numId w:val="22"/>
              </w:numPr>
              <w:autoSpaceDE w:val="0"/>
              <w:autoSpaceDN w:val="0"/>
              <w:adjustRightInd w:val="0"/>
              <w:spacing w:after="240"/>
              <w:ind w:left="459" w:hanging="425"/>
              <w:contextualSpacing/>
              <w:jc w:val="both"/>
              <w:rPr>
                <w:rFonts w:ascii="Arial Narrow" w:hAnsi="Arial Narrow" w:cs="Arial"/>
                <w:sz w:val="22"/>
                <w:szCs w:val="22"/>
              </w:rPr>
            </w:pPr>
            <w:r w:rsidRPr="00D32C13">
              <w:rPr>
                <w:rFonts w:ascii="Arial Narrow" w:hAnsi="Arial Narrow" w:cs="Arial"/>
                <w:sz w:val="22"/>
                <w:szCs w:val="22"/>
              </w:rPr>
              <w:t>No tener impedimentos para contratar con el Estado.</w:t>
            </w:r>
          </w:p>
          <w:p w:rsidR="000342BD" w:rsidRPr="00D32C13" w:rsidRDefault="000342BD" w:rsidP="000342BD">
            <w:pPr>
              <w:pStyle w:val="Prrafodelista"/>
              <w:numPr>
                <w:ilvl w:val="0"/>
                <w:numId w:val="22"/>
              </w:numPr>
              <w:autoSpaceDE w:val="0"/>
              <w:autoSpaceDN w:val="0"/>
              <w:adjustRightInd w:val="0"/>
              <w:spacing w:after="240"/>
              <w:ind w:left="459" w:hanging="425"/>
              <w:contextualSpacing/>
              <w:jc w:val="both"/>
              <w:rPr>
                <w:rFonts w:ascii="Arial Narrow" w:hAnsi="Arial Narrow" w:cs="Arial"/>
                <w:sz w:val="22"/>
                <w:szCs w:val="22"/>
              </w:rPr>
            </w:pPr>
            <w:r w:rsidRPr="00D32C13">
              <w:rPr>
                <w:rFonts w:ascii="Arial Narrow" w:hAnsi="Arial Narrow" w:cs="Arial"/>
                <w:sz w:val="22"/>
                <w:szCs w:val="22"/>
              </w:rPr>
              <w:t>Disponibilidad de viajes al interior del país.</w:t>
            </w:r>
          </w:p>
          <w:p w:rsidR="000342BD" w:rsidRPr="00D32C13" w:rsidRDefault="000342BD" w:rsidP="000342BD">
            <w:pPr>
              <w:pStyle w:val="Prrafodelista"/>
              <w:numPr>
                <w:ilvl w:val="0"/>
                <w:numId w:val="22"/>
              </w:numPr>
              <w:autoSpaceDE w:val="0"/>
              <w:autoSpaceDN w:val="0"/>
              <w:adjustRightInd w:val="0"/>
              <w:spacing w:after="240"/>
              <w:ind w:left="459" w:hanging="425"/>
              <w:contextualSpacing/>
              <w:jc w:val="both"/>
              <w:rPr>
                <w:rFonts w:ascii="Arial Narrow" w:hAnsi="Arial Narrow" w:cs="Arial"/>
                <w:sz w:val="22"/>
                <w:szCs w:val="22"/>
                <w:lang w:val="es-PE"/>
              </w:rPr>
            </w:pPr>
            <w:r w:rsidRPr="00D32C13">
              <w:rPr>
                <w:rFonts w:ascii="Arial Narrow" w:hAnsi="Arial Narrow" w:cs="Arial"/>
                <w:sz w:val="22"/>
                <w:szCs w:val="22"/>
              </w:rPr>
              <w:t>No tener antecedentes judiciales, policiales, penales.</w:t>
            </w:r>
          </w:p>
          <w:p w:rsidR="000342BD" w:rsidRPr="00D32C13" w:rsidRDefault="000342BD" w:rsidP="000342BD">
            <w:pPr>
              <w:pStyle w:val="Prrafodelista"/>
              <w:numPr>
                <w:ilvl w:val="0"/>
                <w:numId w:val="22"/>
              </w:numPr>
              <w:autoSpaceDE w:val="0"/>
              <w:autoSpaceDN w:val="0"/>
              <w:adjustRightInd w:val="0"/>
              <w:spacing w:after="240"/>
              <w:ind w:left="175" w:hanging="142"/>
              <w:contextualSpacing/>
              <w:jc w:val="both"/>
              <w:rPr>
                <w:rFonts w:ascii="Arial Narrow" w:hAnsi="Arial Narrow" w:cs="Arial"/>
                <w:sz w:val="22"/>
                <w:szCs w:val="22"/>
                <w:lang w:val="es-PE"/>
              </w:rPr>
            </w:pPr>
            <w:r w:rsidRPr="00D32C13">
              <w:rPr>
                <w:rFonts w:ascii="Arial Narrow" w:hAnsi="Arial Narrow" w:cs="Arial"/>
                <w:sz w:val="22"/>
                <w:szCs w:val="22"/>
              </w:rPr>
              <w:t xml:space="preserve">      No tener sanción por falta administrativa vigente y </w:t>
            </w:r>
            <w:r w:rsidR="009B09F2">
              <w:rPr>
                <w:rFonts w:ascii="Arial Narrow" w:hAnsi="Arial Narrow" w:cs="Arial"/>
                <w:sz w:val="22"/>
                <w:szCs w:val="22"/>
              </w:rPr>
              <w:t xml:space="preserve">       </w:t>
            </w:r>
            <w:r w:rsidRPr="00D32C13">
              <w:rPr>
                <w:rFonts w:ascii="Arial Narrow" w:hAnsi="Arial Narrow" w:cs="Arial"/>
                <w:sz w:val="22"/>
                <w:szCs w:val="22"/>
              </w:rPr>
              <w:t>no estar registrado en el REDAM.</w:t>
            </w:r>
          </w:p>
          <w:p w:rsidR="000342BD" w:rsidRPr="00D32C13" w:rsidRDefault="000342BD" w:rsidP="00731F36">
            <w:pPr>
              <w:autoSpaceDE w:val="0"/>
              <w:autoSpaceDN w:val="0"/>
              <w:adjustRightInd w:val="0"/>
              <w:contextualSpacing/>
              <w:jc w:val="both"/>
              <w:rPr>
                <w:rFonts w:ascii="Arial Narrow" w:hAnsi="Arial Narrow" w:cs="Arial"/>
                <w:sz w:val="22"/>
                <w:szCs w:val="22"/>
                <w:lang w:val="es-PE"/>
              </w:rPr>
            </w:pPr>
          </w:p>
        </w:tc>
      </w:tr>
    </w:tbl>
    <w:p w:rsidR="000342BD" w:rsidRDefault="000342BD" w:rsidP="000342BD">
      <w:pPr>
        <w:rPr>
          <w:rFonts w:ascii="Arial Narrow" w:hAnsi="Arial Narrow" w:cs="Arial"/>
          <w:b/>
          <w:sz w:val="22"/>
          <w:szCs w:val="22"/>
        </w:rPr>
      </w:pPr>
    </w:p>
    <w:p w:rsidR="00D32C13" w:rsidRDefault="00D32C13" w:rsidP="000342BD">
      <w:pPr>
        <w:rPr>
          <w:rFonts w:ascii="Arial Narrow" w:hAnsi="Arial Narrow" w:cs="Arial"/>
          <w:b/>
          <w:sz w:val="22"/>
          <w:szCs w:val="22"/>
        </w:rPr>
      </w:pPr>
    </w:p>
    <w:p w:rsidR="00D32C13" w:rsidRPr="00D32C13" w:rsidRDefault="00D32C13" w:rsidP="000342BD">
      <w:pPr>
        <w:rPr>
          <w:rFonts w:ascii="Arial Narrow" w:hAnsi="Arial Narrow" w:cs="Arial"/>
          <w:b/>
          <w:sz w:val="22"/>
          <w:szCs w:val="22"/>
        </w:rPr>
      </w:pPr>
    </w:p>
    <w:p w:rsidR="000342BD" w:rsidRPr="00D32C13" w:rsidRDefault="000342BD" w:rsidP="000342BD">
      <w:pPr>
        <w:rPr>
          <w:rFonts w:ascii="Arial Narrow" w:hAnsi="Arial Narrow" w:cs="Arial"/>
          <w:b/>
          <w:sz w:val="22"/>
          <w:szCs w:val="22"/>
          <w:lang w:val="es-PE"/>
        </w:rPr>
      </w:pPr>
      <w:bookmarkStart w:id="0" w:name="_GoBack"/>
      <w:bookmarkEnd w:id="0"/>
    </w:p>
    <w:p w:rsidR="000342BD" w:rsidRDefault="000342BD" w:rsidP="000342BD">
      <w:pPr>
        <w:numPr>
          <w:ilvl w:val="0"/>
          <w:numId w:val="1"/>
        </w:numPr>
        <w:ind w:left="567" w:hanging="567"/>
        <w:rPr>
          <w:rFonts w:ascii="Arial Narrow" w:hAnsi="Arial Narrow" w:cs="Arial"/>
          <w:b/>
          <w:sz w:val="22"/>
          <w:szCs w:val="22"/>
          <w:lang w:val="es-PE"/>
        </w:rPr>
      </w:pPr>
      <w:r w:rsidRPr="00D32C13">
        <w:rPr>
          <w:rFonts w:ascii="Arial Narrow" w:hAnsi="Arial Narrow" w:cs="Arial"/>
          <w:b/>
          <w:sz w:val="22"/>
          <w:szCs w:val="22"/>
          <w:lang w:val="es-PE"/>
        </w:rPr>
        <w:lastRenderedPageBreak/>
        <w:t>CRONOGRAMA Y ETAPAS DEL PROCESO:</w:t>
      </w:r>
    </w:p>
    <w:p w:rsidR="00255727" w:rsidRDefault="00255727" w:rsidP="00255727">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255727" w:rsidTr="00255727">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727" w:rsidRDefault="00255727">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727" w:rsidRDefault="00255727">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727" w:rsidRDefault="00255727">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255727" w:rsidTr="00255727">
        <w:trPr>
          <w:trHeight w:val="531"/>
        </w:trPr>
        <w:tc>
          <w:tcPr>
            <w:tcW w:w="3605" w:type="dxa"/>
            <w:tcBorders>
              <w:top w:val="single" w:sz="4" w:space="0" w:color="auto"/>
              <w:left w:val="single" w:sz="4" w:space="0" w:color="auto"/>
              <w:bottom w:val="single" w:sz="4" w:space="0" w:color="auto"/>
              <w:right w:val="single" w:sz="4" w:space="0" w:color="auto"/>
            </w:tcBorders>
            <w:hideMark/>
          </w:tcPr>
          <w:p w:rsidR="00255727" w:rsidRDefault="0025572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255727" w:rsidRDefault="00255727">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junio  al 30 de junio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55727" w:rsidTr="00255727">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255727" w:rsidRDefault="00255727">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255727" w:rsidTr="00255727">
        <w:trPr>
          <w:trHeight w:val="671"/>
        </w:trPr>
        <w:tc>
          <w:tcPr>
            <w:tcW w:w="3605" w:type="dxa"/>
            <w:tcBorders>
              <w:top w:val="single" w:sz="4" w:space="0" w:color="auto"/>
              <w:left w:val="single" w:sz="4" w:space="0" w:color="auto"/>
              <w:bottom w:val="single" w:sz="4" w:space="0" w:color="auto"/>
              <w:right w:val="single" w:sz="4" w:space="0" w:color="auto"/>
            </w:tcBorders>
            <w:hideMark/>
          </w:tcPr>
          <w:p w:rsidR="00255727" w:rsidRDefault="0025572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Del 01 de julio al 07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55727" w:rsidTr="00255727">
        <w:trPr>
          <w:trHeight w:val="992"/>
        </w:trPr>
        <w:tc>
          <w:tcPr>
            <w:tcW w:w="3605" w:type="dxa"/>
            <w:tcBorders>
              <w:top w:val="single" w:sz="4" w:space="0" w:color="auto"/>
              <w:left w:val="single" w:sz="4" w:space="0" w:color="auto"/>
              <w:bottom w:val="single" w:sz="4" w:space="0" w:color="auto"/>
              <w:right w:val="single" w:sz="4" w:space="0" w:color="auto"/>
            </w:tcBorders>
            <w:hideMark/>
          </w:tcPr>
          <w:p w:rsidR="00255727" w:rsidRDefault="00255727">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Del 05 al 07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255727" w:rsidTr="00255727">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255727" w:rsidRDefault="00255727">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255727" w:rsidTr="00255727">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255727" w:rsidTr="00255727">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255727" w:rsidRDefault="0025572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255727" w:rsidRDefault="00255727">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255727" w:rsidTr="00255727">
        <w:trPr>
          <w:trHeight w:val="423"/>
        </w:trPr>
        <w:tc>
          <w:tcPr>
            <w:tcW w:w="3605" w:type="dxa"/>
            <w:tcBorders>
              <w:top w:val="single" w:sz="4" w:space="0" w:color="auto"/>
              <w:left w:val="single" w:sz="4" w:space="0" w:color="auto"/>
              <w:bottom w:val="single" w:sz="4" w:space="0" w:color="auto"/>
              <w:right w:val="single" w:sz="4" w:space="0" w:color="auto"/>
            </w:tcBorders>
            <w:hideMark/>
          </w:tcPr>
          <w:p w:rsidR="00255727" w:rsidRDefault="0025572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255727" w:rsidRDefault="0025572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11 y 12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255727" w:rsidTr="00255727">
        <w:trPr>
          <w:trHeight w:val="605"/>
        </w:trPr>
        <w:tc>
          <w:tcPr>
            <w:tcW w:w="3605" w:type="dxa"/>
            <w:tcBorders>
              <w:top w:val="single" w:sz="4" w:space="0" w:color="auto"/>
              <w:left w:val="single" w:sz="4" w:space="0" w:color="auto"/>
              <w:bottom w:val="single" w:sz="4" w:space="0" w:color="auto"/>
              <w:right w:val="single" w:sz="4" w:space="0" w:color="auto"/>
            </w:tcBorders>
            <w:hideMark/>
          </w:tcPr>
          <w:p w:rsidR="00255727" w:rsidRDefault="00255727">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12 de julio del 2016</w:t>
            </w:r>
          </w:p>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55727" w:rsidTr="00255727">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255727" w:rsidRDefault="00255727">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255727" w:rsidTr="00255727">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55727" w:rsidTr="00255727">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255727" w:rsidRDefault="00255727">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0342BD" w:rsidRPr="00D32C13" w:rsidRDefault="000342BD" w:rsidP="000342BD">
      <w:pPr>
        <w:rPr>
          <w:rFonts w:ascii="Arial Narrow" w:hAnsi="Arial Narrow"/>
          <w:sz w:val="22"/>
          <w:szCs w:val="22"/>
        </w:rPr>
      </w:pPr>
    </w:p>
    <w:p w:rsidR="000342BD" w:rsidRPr="00D32C13" w:rsidRDefault="000342BD" w:rsidP="000342BD">
      <w:pPr>
        <w:rPr>
          <w:rFonts w:ascii="Arial Narrow" w:hAnsi="Arial Narrow" w:cs="Arial"/>
          <w:b/>
          <w:sz w:val="22"/>
          <w:szCs w:val="22"/>
          <w:lang w:val="es-PE"/>
        </w:rPr>
      </w:pPr>
    </w:p>
    <w:p w:rsidR="000342BD" w:rsidRDefault="000342BD" w:rsidP="000342BD">
      <w:pPr>
        <w:numPr>
          <w:ilvl w:val="0"/>
          <w:numId w:val="1"/>
        </w:numPr>
        <w:ind w:left="567" w:hanging="567"/>
        <w:jc w:val="both"/>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0342BD" w:rsidRPr="00D00500" w:rsidRDefault="000342BD" w:rsidP="000342BD">
      <w:pPr>
        <w:ind w:left="567"/>
        <w:jc w:val="both"/>
        <w:rPr>
          <w:rFonts w:ascii="Arial Narrow" w:hAnsi="Arial Narrow" w:cs="Arial"/>
          <w:b/>
          <w:sz w:val="22"/>
          <w:szCs w:val="22"/>
          <w:lang w:val="es-PE"/>
        </w:rPr>
      </w:pPr>
    </w:p>
    <w:p w:rsidR="000342BD" w:rsidRPr="00D00500" w:rsidRDefault="000342BD" w:rsidP="000342BD">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0342BD" w:rsidRPr="00D00500" w:rsidRDefault="000342BD" w:rsidP="000342BD">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0342BD" w:rsidRPr="00D00500" w:rsidTr="00731F36">
        <w:trPr>
          <w:trHeight w:val="493"/>
        </w:trPr>
        <w:tc>
          <w:tcPr>
            <w:tcW w:w="3230" w:type="dxa"/>
            <w:tcBorders>
              <w:bottom w:val="single" w:sz="4" w:space="0" w:color="000000"/>
            </w:tcBorders>
            <w:shd w:val="clear" w:color="auto" w:fill="DDD9C3" w:themeFill="background2" w:themeFillShade="E6"/>
            <w:vAlign w:val="center"/>
          </w:tcPr>
          <w:p w:rsidR="000342BD" w:rsidRPr="00D00500" w:rsidRDefault="000342BD" w:rsidP="00731F36">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0342BD" w:rsidRPr="00D00500" w:rsidRDefault="000342BD" w:rsidP="00731F36">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0342BD" w:rsidRPr="00D00500" w:rsidRDefault="000342BD" w:rsidP="00731F36">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0342BD" w:rsidRPr="00D00500" w:rsidRDefault="000342BD" w:rsidP="00731F36">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0342BD" w:rsidRPr="00D00500" w:rsidTr="00731F36">
        <w:trPr>
          <w:trHeight w:val="454"/>
        </w:trPr>
        <w:tc>
          <w:tcPr>
            <w:tcW w:w="3230" w:type="dxa"/>
            <w:shd w:val="clear" w:color="auto" w:fill="auto"/>
            <w:vAlign w:val="center"/>
          </w:tcPr>
          <w:p w:rsidR="000342BD" w:rsidRPr="00D00500" w:rsidRDefault="000342BD" w:rsidP="00731F36">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0342BD" w:rsidRPr="00010EA8" w:rsidRDefault="000342BD" w:rsidP="00731F36">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0342BD" w:rsidRPr="00D00500" w:rsidTr="00731F36">
        <w:trPr>
          <w:trHeight w:val="454"/>
        </w:trPr>
        <w:tc>
          <w:tcPr>
            <w:tcW w:w="3230" w:type="dxa"/>
            <w:shd w:val="clear" w:color="auto" w:fill="auto"/>
            <w:vAlign w:val="center"/>
          </w:tcPr>
          <w:p w:rsidR="000342BD" w:rsidRPr="00D00500" w:rsidRDefault="000342BD" w:rsidP="00731F36">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0342BD" w:rsidRPr="00D00500" w:rsidTr="00731F36">
        <w:trPr>
          <w:trHeight w:val="454"/>
        </w:trPr>
        <w:tc>
          <w:tcPr>
            <w:tcW w:w="3230" w:type="dxa"/>
            <w:shd w:val="clear" w:color="auto" w:fill="C4BC96"/>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0342BD" w:rsidRPr="00D00500" w:rsidRDefault="000342BD" w:rsidP="00731F36">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0342BD" w:rsidRDefault="000342BD" w:rsidP="000342BD">
      <w:pPr>
        <w:pStyle w:val="Prrafodelista"/>
        <w:ind w:left="644" w:right="-2"/>
        <w:contextualSpacing/>
        <w:rPr>
          <w:rFonts w:ascii="Arial Narrow" w:hAnsi="Arial Narrow" w:cs="Arial"/>
          <w:sz w:val="22"/>
          <w:szCs w:val="22"/>
          <w:lang w:eastAsia="ja-JP"/>
        </w:rPr>
      </w:pPr>
    </w:p>
    <w:p w:rsidR="000342BD" w:rsidRDefault="000342BD" w:rsidP="000342BD">
      <w:pPr>
        <w:pStyle w:val="Prrafodelista"/>
        <w:ind w:left="644" w:right="-2"/>
        <w:contextualSpacing/>
        <w:rPr>
          <w:rFonts w:ascii="Arial Narrow" w:hAnsi="Arial Narrow" w:cs="Arial"/>
          <w:sz w:val="22"/>
          <w:szCs w:val="22"/>
          <w:lang w:eastAsia="ja-JP"/>
        </w:rPr>
      </w:pPr>
    </w:p>
    <w:p w:rsidR="000342BD" w:rsidRPr="00D00500" w:rsidRDefault="000342BD" w:rsidP="000342BD">
      <w:pPr>
        <w:pStyle w:val="Prrafodelista"/>
        <w:ind w:left="644" w:right="-2"/>
        <w:contextualSpacing/>
        <w:rPr>
          <w:rFonts w:ascii="Arial Narrow" w:hAnsi="Arial Narrow" w:cs="Arial"/>
          <w:sz w:val="22"/>
          <w:szCs w:val="22"/>
          <w:lang w:eastAsia="ja-JP"/>
        </w:rPr>
      </w:pPr>
    </w:p>
    <w:p w:rsidR="000342BD" w:rsidRPr="00D00500" w:rsidRDefault="000342BD" w:rsidP="000342BD">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0342BD" w:rsidRDefault="000342BD" w:rsidP="000342BD">
      <w:pPr>
        <w:numPr>
          <w:ilvl w:val="0"/>
          <w:numId w:val="8"/>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0342BD" w:rsidRPr="00C03BBF" w:rsidRDefault="000342BD" w:rsidP="000342BD">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0342BD" w:rsidRPr="00C03BBF" w:rsidRDefault="000342BD" w:rsidP="000342BD">
      <w:pPr>
        <w:numPr>
          <w:ilvl w:val="0"/>
          <w:numId w:val="8"/>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0342BD" w:rsidRDefault="000342BD" w:rsidP="000342BD">
      <w:pPr>
        <w:numPr>
          <w:ilvl w:val="0"/>
          <w:numId w:val="8"/>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0342BD" w:rsidRDefault="000342BD" w:rsidP="000342BD">
      <w:pPr>
        <w:pStyle w:val="Prrafodelista"/>
        <w:rPr>
          <w:rFonts w:ascii="Arial Narrow" w:hAnsi="Arial Narrow" w:cs="Arial"/>
          <w:sz w:val="22"/>
          <w:szCs w:val="22"/>
          <w:lang w:eastAsia="ja-JP"/>
        </w:rPr>
      </w:pPr>
    </w:p>
    <w:p w:rsidR="000342BD" w:rsidRPr="005463FC" w:rsidRDefault="000342BD" w:rsidP="000342BD">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0342BD" w:rsidRPr="005463FC" w:rsidRDefault="000342BD" w:rsidP="000342BD">
      <w:pPr>
        <w:ind w:left="851"/>
        <w:jc w:val="both"/>
        <w:rPr>
          <w:rFonts w:ascii="Arial Narrow" w:hAnsi="Arial Narrow" w:cs="Arial"/>
          <w:b/>
          <w:sz w:val="20"/>
          <w:szCs w:val="20"/>
          <w:lang w:eastAsia="ja-JP"/>
        </w:rPr>
      </w:pPr>
    </w:p>
    <w:p w:rsidR="000342BD" w:rsidRPr="00932F65" w:rsidRDefault="000342BD" w:rsidP="000342BD">
      <w:pPr>
        <w:pStyle w:val="Prrafodelista"/>
        <w:numPr>
          <w:ilvl w:val="0"/>
          <w:numId w:val="9"/>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0342BD" w:rsidRDefault="000342BD" w:rsidP="000342BD">
      <w:pPr>
        <w:rPr>
          <w:rFonts w:ascii="Arial Narrow" w:hAnsi="Arial Narrow" w:cs="Arial"/>
          <w:sz w:val="22"/>
          <w:szCs w:val="22"/>
          <w:lang w:eastAsia="ja-JP"/>
        </w:rPr>
      </w:pPr>
    </w:p>
    <w:p w:rsidR="000342BD" w:rsidRPr="006335B5" w:rsidRDefault="000342BD" w:rsidP="000342BD">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0342BD" w:rsidRPr="006335B5" w:rsidRDefault="000342BD" w:rsidP="000342BD">
      <w:pPr>
        <w:ind w:left="567"/>
        <w:rPr>
          <w:rFonts w:ascii="Arial Narrow" w:hAnsi="Arial Narrow" w:cs="Arial"/>
          <w:b/>
          <w:sz w:val="22"/>
          <w:szCs w:val="22"/>
        </w:rPr>
      </w:pPr>
    </w:p>
    <w:p w:rsidR="000342BD" w:rsidRPr="006335B5" w:rsidRDefault="000342BD" w:rsidP="000342BD">
      <w:pPr>
        <w:numPr>
          <w:ilvl w:val="1"/>
          <w:numId w:val="3"/>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0342BD" w:rsidRDefault="000342BD" w:rsidP="000342BD">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w:t>
      </w:r>
      <w:r>
        <w:rPr>
          <w:rFonts w:ascii="Arial Narrow" w:hAnsi="Arial Narrow" w:cs="Arial"/>
          <w:sz w:val="22"/>
          <w:szCs w:val="22"/>
        </w:rPr>
        <w:t>detalle:</w:t>
      </w:r>
    </w:p>
    <w:p w:rsidR="000342BD" w:rsidRDefault="000342BD" w:rsidP="000342BD">
      <w:pPr>
        <w:ind w:left="993"/>
        <w:jc w:val="both"/>
        <w:rPr>
          <w:rFonts w:ascii="Arial Narrow" w:hAnsi="Arial Narrow" w:cs="Arial"/>
          <w:sz w:val="22"/>
          <w:szCs w:val="22"/>
        </w:rPr>
      </w:pPr>
    </w:p>
    <w:p w:rsidR="000342BD" w:rsidRPr="006335B5" w:rsidRDefault="000342BD" w:rsidP="000342BD">
      <w:pPr>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3C4B76CC" wp14:editId="36193472">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0342BD" w:rsidRPr="00FD3C94" w:rsidRDefault="000342BD" w:rsidP="000342BD">
                            <w:pPr>
                              <w:rPr>
                                <w:rFonts w:ascii="Arial" w:hAnsi="Arial" w:cs="Arial"/>
                                <w:b/>
                                <w:sz w:val="18"/>
                                <w:szCs w:val="18"/>
                              </w:rPr>
                            </w:pPr>
                            <w:r w:rsidRPr="00FD3C94">
                              <w:rPr>
                                <w:rFonts w:ascii="Arial" w:hAnsi="Arial" w:cs="Arial"/>
                                <w:b/>
                                <w:sz w:val="18"/>
                                <w:szCs w:val="18"/>
                              </w:rPr>
                              <w:t>Señores</w:t>
                            </w:r>
                          </w:p>
                          <w:p w:rsidR="000342BD" w:rsidRPr="00FD3C94" w:rsidRDefault="000342BD" w:rsidP="000342BD">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0342BD" w:rsidRPr="00FD3C94" w:rsidRDefault="000342BD" w:rsidP="000342BD">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0342BD" w:rsidRPr="00FD3C94" w:rsidRDefault="000342BD" w:rsidP="000342BD">
                            <w:pPr>
                              <w:ind w:left="1418"/>
                              <w:rPr>
                                <w:rFonts w:ascii="Arial" w:hAnsi="Arial" w:cs="Arial"/>
                                <w:b/>
                                <w:spacing w:val="-2"/>
                                <w:sz w:val="18"/>
                                <w:szCs w:val="18"/>
                              </w:rPr>
                            </w:pPr>
                          </w:p>
                          <w:p w:rsidR="000342BD" w:rsidRPr="00FD3C94" w:rsidRDefault="000342BD" w:rsidP="000342BD">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0342BD" w:rsidRDefault="000342BD" w:rsidP="000342BD">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0342BD" w:rsidRPr="00FD3C94" w:rsidRDefault="000342BD" w:rsidP="000342BD">
                            <w:pPr>
                              <w:rPr>
                                <w:rFonts w:ascii="Arial" w:hAnsi="Arial" w:cs="Arial"/>
                                <w:b/>
                                <w:spacing w:val="-2"/>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0342BD" w:rsidRPr="00FD3C94" w:rsidRDefault="000342BD" w:rsidP="000342BD">
                            <w:pPr>
                              <w:rPr>
                                <w:rFonts w:ascii="Arial" w:hAnsi="Arial" w:cs="Arial"/>
                                <w:b/>
                                <w:i/>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0342BD" w:rsidRPr="00FD3C94" w:rsidRDefault="000342BD" w:rsidP="000342BD">
                            <w:pPr>
                              <w:ind w:left="1418" w:hanging="709"/>
                              <w:rPr>
                                <w:rFonts w:ascii="Arial" w:hAnsi="Arial" w:cs="Arial"/>
                                <w:b/>
                                <w:spacing w:val="-2"/>
                                <w:sz w:val="18"/>
                                <w:szCs w:val="18"/>
                              </w:rPr>
                            </w:pPr>
                          </w:p>
                          <w:p w:rsidR="000342BD" w:rsidRDefault="000342BD" w:rsidP="000342BD">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0342BD" w:rsidRDefault="000342BD" w:rsidP="000342BD">
                            <w:pPr>
                              <w:ind w:left="708" w:firstLine="1"/>
                              <w:rPr>
                                <w:rFonts w:ascii="Arial" w:hAnsi="Arial" w:cs="Arial"/>
                                <w:b/>
                                <w:spacing w:val="-2"/>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0342BD" w:rsidRDefault="000342BD" w:rsidP="000342BD">
                            <w:pPr>
                              <w:rPr>
                                <w:rFonts w:ascii="Arial" w:hAnsi="Arial" w:cs="Arial"/>
                                <w:b/>
                                <w:spacing w:val="-2"/>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0342BD" w:rsidRPr="00FD3C94" w:rsidRDefault="000342BD" w:rsidP="000342BD">
                      <w:pPr>
                        <w:rPr>
                          <w:rFonts w:ascii="Arial" w:hAnsi="Arial" w:cs="Arial"/>
                          <w:b/>
                          <w:sz w:val="18"/>
                          <w:szCs w:val="18"/>
                        </w:rPr>
                      </w:pPr>
                      <w:r w:rsidRPr="00FD3C94">
                        <w:rPr>
                          <w:rFonts w:ascii="Arial" w:hAnsi="Arial" w:cs="Arial"/>
                          <w:b/>
                          <w:sz w:val="18"/>
                          <w:szCs w:val="18"/>
                        </w:rPr>
                        <w:t>Señores</w:t>
                      </w:r>
                    </w:p>
                    <w:p w:rsidR="000342BD" w:rsidRPr="00FD3C94" w:rsidRDefault="000342BD" w:rsidP="000342BD">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0342BD" w:rsidRPr="00FD3C94" w:rsidRDefault="000342BD" w:rsidP="000342BD">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0342BD" w:rsidRPr="00FD3C94" w:rsidRDefault="000342BD" w:rsidP="000342BD">
                      <w:pPr>
                        <w:ind w:left="1418"/>
                        <w:rPr>
                          <w:rFonts w:ascii="Arial" w:hAnsi="Arial" w:cs="Arial"/>
                          <w:b/>
                          <w:spacing w:val="-2"/>
                          <w:sz w:val="18"/>
                          <w:szCs w:val="18"/>
                        </w:rPr>
                      </w:pPr>
                    </w:p>
                    <w:p w:rsidR="000342BD" w:rsidRPr="00FD3C94" w:rsidRDefault="000342BD" w:rsidP="000342BD">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0342BD" w:rsidRDefault="000342BD" w:rsidP="000342BD">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0342BD" w:rsidRPr="00FD3C94" w:rsidRDefault="000342BD" w:rsidP="000342BD">
                      <w:pPr>
                        <w:rPr>
                          <w:rFonts w:ascii="Arial" w:hAnsi="Arial" w:cs="Arial"/>
                          <w:b/>
                          <w:spacing w:val="-2"/>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0342BD" w:rsidRPr="00FD3C94" w:rsidRDefault="000342BD" w:rsidP="000342BD">
                      <w:pPr>
                        <w:rPr>
                          <w:rFonts w:ascii="Arial" w:hAnsi="Arial" w:cs="Arial"/>
                          <w:b/>
                          <w:i/>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0342BD" w:rsidRPr="00FD3C94" w:rsidRDefault="000342BD" w:rsidP="000342BD">
                      <w:pPr>
                        <w:ind w:left="1418" w:hanging="709"/>
                        <w:rPr>
                          <w:rFonts w:ascii="Arial" w:hAnsi="Arial" w:cs="Arial"/>
                          <w:b/>
                          <w:spacing w:val="-2"/>
                          <w:sz w:val="18"/>
                          <w:szCs w:val="18"/>
                        </w:rPr>
                      </w:pPr>
                    </w:p>
                    <w:p w:rsidR="000342BD" w:rsidRDefault="000342BD" w:rsidP="000342BD">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0342BD" w:rsidRDefault="000342BD" w:rsidP="000342BD">
                      <w:pPr>
                        <w:ind w:left="708" w:firstLine="1"/>
                        <w:rPr>
                          <w:rFonts w:ascii="Arial" w:hAnsi="Arial" w:cs="Arial"/>
                          <w:b/>
                          <w:spacing w:val="-2"/>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0342BD" w:rsidRDefault="000342BD" w:rsidP="000342BD">
                      <w:pPr>
                        <w:rPr>
                          <w:rFonts w:ascii="Arial" w:hAnsi="Arial" w:cs="Arial"/>
                          <w:b/>
                          <w:spacing w:val="-2"/>
                          <w:sz w:val="18"/>
                          <w:szCs w:val="18"/>
                        </w:rPr>
                      </w:pPr>
                    </w:p>
                    <w:p w:rsidR="000342BD" w:rsidRDefault="000342BD" w:rsidP="000342BD">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jc w:val="both"/>
        <w:rPr>
          <w:rFonts w:ascii="Arial Narrow" w:hAnsi="Arial Narrow" w:cs="Arial"/>
          <w:sz w:val="22"/>
          <w:szCs w:val="22"/>
        </w:rPr>
      </w:pPr>
    </w:p>
    <w:p w:rsidR="000342BD" w:rsidRDefault="000342BD" w:rsidP="000342BD">
      <w:pPr>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p>
    <w:p w:rsidR="000342BD" w:rsidRDefault="000342BD" w:rsidP="000342BD">
      <w:pPr>
        <w:jc w:val="both"/>
        <w:rPr>
          <w:rFonts w:ascii="Arial Narrow" w:hAnsi="Arial Narrow" w:cs="Arial"/>
          <w:sz w:val="22"/>
          <w:szCs w:val="22"/>
        </w:rPr>
      </w:pPr>
    </w:p>
    <w:p w:rsidR="000342BD" w:rsidRDefault="000342BD" w:rsidP="000342BD">
      <w:pPr>
        <w:jc w:val="both"/>
        <w:rPr>
          <w:rFonts w:ascii="Arial Narrow" w:hAnsi="Arial Narrow" w:cs="Arial"/>
          <w:sz w:val="22"/>
          <w:szCs w:val="22"/>
        </w:rPr>
      </w:pPr>
    </w:p>
    <w:p w:rsidR="000342BD" w:rsidRPr="00D00500" w:rsidRDefault="000342BD" w:rsidP="000342BD">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0342BD" w:rsidRDefault="000342BD" w:rsidP="000342BD">
      <w:pPr>
        <w:ind w:left="993"/>
        <w:jc w:val="both"/>
        <w:rPr>
          <w:rFonts w:ascii="Arial Narrow" w:hAnsi="Arial Narrow" w:cs="Arial"/>
          <w:sz w:val="22"/>
          <w:szCs w:val="22"/>
        </w:rPr>
      </w:pPr>
    </w:p>
    <w:p w:rsidR="000342BD" w:rsidRPr="0080741C" w:rsidRDefault="000342BD" w:rsidP="000342BD">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0342BD" w:rsidRDefault="000342BD" w:rsidP="000342BD">
      <w:pPr>
        <w:ind w:left="993"/>
        <w:jc w:val="both"/>
        <w:rPr>
          <w:rFonts w:ascii="Arial Narrow" w:hAnsi="Arial Narrow" w:cs="Arial"/>
          <w:sz w:val="22"/>
          <w:szCs w:val="22"/>
        </w:rPr>
      </w:pPr>
    </w:p>
    <w:p w:rsidR="000342BD" w:rsidRPr="006335B5" w:rsidRDefault="000342BD" w:rsidP="000342BD">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0342BD" w:rsidRPr="006335B5" w:rsidRDefault="000342BD" w:rsidP="000342BD">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0342BD" w:rsidRPr="006335B5" w:rsidRDefault="000342BD" w:rsidP="000342BD">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0342BD" w:rsidRPr="006335B5" w:rsidRDefault="000342BD" w:rsidP="000342BD">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0342BD" w:rsidRPr="006335B5" w:rsidRDefault="000342BD" w:rsidP="000342BD">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0342BD" w:rsidRPr="00255727" w:rsidRDefault="000342BD" w:rsidP="000342BD">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lastRenderedPageBreak/>
        <w:t>Currículum Vitae documentado en copia simple</w:t>
      </w:r>
      <w:r>
        <w:rPr>
          <w:rFonts w:ascii="Arial Narrow" w:hAnsi="Arial Narrow" w:cs="Arial"/>
          <w:sz w:val="22"/>
          <w:szCs w:val="22"/>
        </w:rPr>
        <w:t xml:space="preserve"> y ordenada cronológicamente.</w:t>
      </w:r>
    </w:p>
    <w:p w:rsidR="000342BD" w:rsidRPr="006335B5" w:rsidRDefault="000342BD" w:rsidP="000342BD">
      <w:pPr>
        <w:ind w:left="993" w:hanging="426"/>
        <w:jc w:val="both"/>
        <w:rPr>
          <w:rFonts w:ascii="Arial Narrow" w:hAnsi="Arial Narrow" w:cs="Arial"/>
          <w:sz w:val="22"/>
          <w:szCs w:val="22"/>
        </w:rPr>
      </w:pPr>
    </w:p>
    <w:p w:rsidR="000342BD" w:rsidRDefault="000342BD" w:rsidP="000342BD">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0342BD" w:rsidRDefault="000342BD" w:rsidP="000342BD">
      <w:pPr>
        <w:ind w:left="993"/>
        <w:jc w:val="both"/>
        <w:rPr>
          <w:rFonts w:ascii="Arial Narrow" w:hAnsi="Arial Narrow" w:cs="Arial"/>
          <w:sz w:val="22"/>
          <w:szCs w:val="22"/>
        </w:rPr>
      </w:pPr>
    </w:p>
    <w:p w:rsidR="000342BD" w:rsidRPr="006335B5" w:rsidRDefault="000342BD" w:rsidP="000342BD">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0342BD" w:rsidRDefault="000342BD" w:rsidP="000342BD">
      <w:pPr>
        <w:ind w:left="993"/>
        <w:jc w:val="both"/>
        <w:rPr>
          <w:rFonts w:ascii="Arial Narrow" w:hAnsi="Arial Narrow" w:cs="Arial"/>
          <w:sz w:val="22"/>
          <w:szCs w:val="22"/>
        </w:rPr>
      </w:pPr>
    </w:p>
    <w:p w:rsidR="000342BD" w:rsidRPr="0058394A" w:rsidRDefault="000342BD" w:rsidP="000342BD">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0342BD" w:rsidRPr="00D00500" w:rsidRDefault="000342BD" w:rsidP="000342BD">
      <w:pPr>
        <w:ind w:left="567"/>
        <w:rPr>
          <w:rFonts w:ascii="Arial Narrow" w:hAnsi="Arial Narrow" w:cs="Arial"/>
          <w:sz w:val="22"/>
          <w:szCs w:val="22"/>
        </w:rPr>
      </w:pPr>
    </w:p>
    <w:p w:rsidR="000342BD" w:rsidRPr="00D00500" w:rsidRDefault="000342BD" w:rsidP="000342BD">
      <w:pPr>
        <w:numPr>
          <w:ilvl w:val="1"/>
          <w:numId w:val="3"/>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0342BD" w:rsidRPr="00D00500" w:rsidRDefault="000342BD" w:rsidP="000342BD">
      <w:pPr>
        <w:ind w:left="567"/>
        <w:rPr>
          <w:rFonts w:ascii="Arial Narrow" w:hAnsi="Arial Narrow" w:cs="Arial"/>
          <w:b/>
          <w:sz w:val="22"/>
          <w:szCs w:val="22"/>
        </w:rPr>
      </w:pPr>
    </w:p>
    <w:p w:rsidR="000342BD" w:rsidRDefault="000342BD" w:rsidP="000342BD">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0342BD" w:rsidRPr="00DA0F35" w:rsidRDefault="000342BD" w:rsidP="000342BD">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0342BD" w:rsidRPr="006052CB" w:rsidRDefault="000342BD" w:rsidP="000342BD">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0342BD" w:rsidRPr="00D00500" w:rsidRDefault="000342BD" w:rsidP="000342BD">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0342BD" w:rsidRDefault="000342BD" w:rsidP="000342BD">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0342BD" w:rsidRDefault="000342BD" w:rsidP="000342BD">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0342BD" w:rsidRDefault="000342BD" w:rsidP="000342BD">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0342BD" w:rsidRDefault="000342BD" w:rsidP="000342BD">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0342BD" w:rsidRPr="00D00500" w:rsidRDefault="000342BD" w:rsidP="000342BD">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0342BD" w:rsidRDefault="000342BD" w:rsidP="000342BD">
      <w:pPr>
        <w:pStyle w:val="Prrafodelista"/>
        <w:ind w:left="927"/>
        <w:rPr>
          <w:rFonts w:ascii="Arial Narrow" w:hAnsi="Arial Narrow" w:cs="Arial"/>
          <w:sz w:val="22"/>
          <w:szCs w:val="22"/>
        </w:rPr>
      </w:pPr>
    </w:p>
    <w:p w:rsidR="000342BD" w:rsidRPr="00D00500" w:rsidRDefault="000342BD" w:rsidP="000342BD">
      <w:pPr>
        <w:pStyle w:val="Prrafodelista"/>
        <w:ind w:left="927"/>
        <w:rPr>
          <w:rFonts w:ascii="Arial Narrow" w:hAnsi="Arial Narrow" w:cs="Arial"/>
          <w:sz w:val="22"/>
          <w:szCs w:val="22"/>
        </w:rPr>
      </w:pPr>
    </w:p>
    <w:p w:rsidR="000342BD" w:rsidRPr="00D00500" w:rsidRDefault="000342BD" w:rsidP="000342BD">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0342BD" w:rsidRPr="00D00500" w:rsidRDefault="000342BD" w:rsidP="000342BD">
      <w:pPr>
        <w:ind w:left="567"/>
        <w:rPr>
          <w:rFonts w:ascii="Arial Narrow" w:hAnsi="Arial Narrow" w:cs="Arial"/>
          <w:b/>
          <w:sz w:val="22"/>
          <w:szCs w:val="22"/>
        </w:rPr>
      </w:pPr>
    </w:p>
    <w:p w:rsidR="000342BD" w:rsidRPr="00D00500" w:rsidRDefault="000342BD" w:rsidP="000342BD">
      <w:pPr>
        <w:pStyle w:val="Prrafodelista"/>
        <w:numPr>
          <w:ilvl w:val="0"/>
          <w:numId w:val="6"/>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0342BD" w:rsidRPr="00D00500" w:rsidRDefault="000342BD" w:rsidP="000342BD">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0342BD" w:rsidRPr="00D00500" w:rsidRDefault="000342BD" w:rsidP="000342BD">
      <w:pPr>
        <w:pStyle w:val="Prrafodelista"/>
        <w:numPr>
          <w:ilvl w:val="0"/>
          <w:numId w:val="6"/>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0342BD" w:rsidRPr="00D00500" w:rsidRDefault="000342BD" w:rsidP="000342BD">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0342BD" w:rsidRPr="0053389E" w:rsidRDefault="000342BD" w:rsidP="000342BD">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0342BD" w:rsidRPr="00B047D3" w:rsidRDefault="000342BD" w:rsidP="000342BD">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0342BD" w:rsidRDefault="000342BD" w:rsidP="000342BD">
      <w:pPr>
        <w:ind w:left="567"/>
        <w:rPr>
          <w:rFonts w:ascii="Arial Narrow" w:hAnsi="Arial Narrow" w:cs="Arial"/>
          <w:b/>
          <w:sz w:val="22"/>
          <w:szCs w:val="22"/>
        </w:rPr>
      </w:pPr>
    </w:p>
    <w:p w:rsidR="000342BD" w:rsidRDefault="000342BD" w:rsidP="000342BD">
      <w:pPr>
        <w:ind w:left="567"/>
        <w:rPr>
          <w:rFonts w:ascii="Arial Narrow" w:hAnsi="Arial Narrow" w:cs="Arial"/>
          <w:b/>
          <w:sz w:val="22"/>
          <w:szCs w:val="22"/>
        </w:rPr>
      </w:pPr>
    </w:p>
    <w:p w:rsidR="000342BD" w:rsidRPr="00D00500" w:rsidRDefault="000342BD" w:rsidP="000342BD">
      <w:pPr>
        <w:ind w:left="567"/>
        <w:rPr>
          <w:rFonts w:ascii="Arial Narrow" w:hAnsi="Arial Narrow" w:cs="Arial"/>
          <w:b/>
          <w:sz w:val="22"/>
          <w:szCs w:val="22"/>
        </w:rPr>
      </w:pPr>
    </w:p>
    <w:p w:rsidR="000342BD" w:rsidRPr="00D00500" w:rsidRDefault="000342BD" w:rsidP="000342BD">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0342BD" w:rsidRPr="00D00500" w:rsidRDefault="000342BD" w:rsidP="000342BD">
      <w:pPr>
        <w:ind w:left="567"/>
        <w:rPr>
          <w:rFonts w:ascii="Arial Narrow" w:hAnsi="Arial Narrow" w:cs="Arial"/>
          <w:b/>
          <w:sz w:val="22"/>
          <w:szCs w:val="22"/>
        </w:rPr>
      </w:pPr>
    </w:p>
    <w:p w:rsidR="000342BD" w:rsidRPr="00D00500" w:rsidRDefault="000342BD" w:rsidP="000342BD">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0342BD" w:rsidRPr="00D00500" w:rsidRDefault="000342BD" w:rsidP="000342BD">
      <w:pPr>
        <w:pStyle w:val="Prrafodelista"/>
        <w:ind w:left="567"/>
        <w:jc w:val="both"/>
        <w:rPr>
          <w:rFonts w:ascii="Arial Narrow" w:hAnsi="Arial Narrow" w:cs="Arial"/>
          <w:b/>
          <w:sz w:val="22"/>
          <w:szCs w:val="22"/>
        </w:rPr>
      </w:pPr>
    </w:p>
    <w:p w:rsidR="000342BD" w:rsidRPr="00D00500" w:rsidRDefault="000342BD" w:rsidP="000342BD">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0342BD" w:rsidRPr="00D00500" w:rsidRDefault="000342BD" w:rsidP="000342BD">
      <w:pPr>
        <w:ind w:left="567"/>
        <w:rPr>
          <w:rFonts w:ascii="Arial Narrow" w:hAnsi="Arial Narrow" w:cs="Arial"/>
          <w:sz w:val="22"/>
          <w:szCs w:val="22"/>
        </w:rPr>
      </w:pPr>
    </w:p>
    <w:p w:rsidR="000342BD" w:rsidRPr="00D00500" w:rsidRDefault="000342BD" w:rsidP="000342BD">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0342BD" w:rsidRPr="00D00500" w:rsidRDefault="000342BD" w:rsidP="000342BD">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0342BD" w:rsidRPr="00D00500" w:rsidRDefault="000342BD" w:rsidP="000342BD">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0342BD" w:rsidRPr="00D00500" w:rsidRDefault="000342BD" w:rsidP="000342BD">
      <w:pPr>
        <w:ind w:left="567"/>
        <w:rPr>
          <w:rFonts w:ascii="Arial Narrow" w:hAnsi="Arial Narrow" w:cs="Arial"/>
          <w:b/>
          <w:sz w:val="22"/>
          <w:szCs w:val="22"/>
        </w:rPr>
      </w:pPr>
    </w:p>
    <w:p w:rsidR="000342BD" w:rsidRPr="00D00500" w:rsidRDefault="000342BD" w:rsidP="000342BD">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0342BD" w:rsidRPr="00D00500" w:rsidRDefault="000342BD" w:rsidP="000342BD">
      <w:pPr>
        <w:pStyle w:val="Prrafodelista"/>
        <w:ind w:left="567"/>
        <w:jc w:val="both"/>
        <w:rPr>
          <w:rFonts w:ascii="Arial Narrow" w:hAnsi="Arial Narrow" w:cs="Arial"/>
          <w:b/>
          <w:sz w:val="22"/>
          <w:szCs w:val="22"/>
        </w:rPr>
      </w:pPr>
    </w:p>
    <w:p w:rsidR="000342BD" w:rsidRPr="00D00500" w:rsidRDefault="000342BD" w:rsidP="000342BD">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0342BD" w:rsidRPr="00D00500" w:rsidRDefault="000342BD" w:rsidP="000342BD">
      <w:pPr>
        <w:ind w:left="567"/>
        <w:rPr>
          <w:rFonts w:ascii="Arial Narrow" w:hAnsi="Arial Narrow" w:cs="Arial"/>
          <w:sz w:val="22"/>
          <w:szCs w:val="22"/>
        </w:rPr>
      </w:pPr>
    </w:p>
    <w:p w:rsidR="000342BD" w:rsidRPr="00D00500" w:rsidRDefault="000342BD" w:rsidP="000342BD">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0342BD" w:rsidRPr="00D00500" w:rsidRDefault="000342BD" w:rsidP="000342BD">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0342BD" w:rsidRPr="00D00500" w:rsidRDefault="000342BD" w:rsidP="000342BD">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0342BD" w:rsidRDefault="000342BD" w:rsidP="000342BD">
      <w:pPr>
        <w:ind w:left="993"/>
        <w:rPr>
          <w:rFonts w:ascii="Arial Narrow" w:hAnsi="Arial Narrow" w:cs="Arial"/>
          <w:sz w:val="22"/>
          <w:szCs w:val="22"/>
        </w:rPr>
      </w:pPr>
    </w:p>
    <w:p w:rsidR="000342BD" w:rsidRPr="00D00500" w:rsidRDefault="000342BD" w:rsidP="000342BD">
      <w:pPr>
        <w:rPr>
          <w:rFonts w:ascii="Arial Narrow" w:hAnsi="Arial Narrow" w:cs="Arial"/>
          <w:sz w:val="22"/>
          <w:szCs w:val="22"/>
        </w:rPr>
      </w:pPr>
    </w:p>
    <w:p w:rsidR="000342BD" w:rsidRPr="00D00500" w:rsidRDefault="000342BD" w:rsidP="000342BD">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0342BD" w:rsidRPr="00D00500" w:rsidRDefault="000342BD" w:rsidP="000342BD">
      <w:pPr>
        <w:ind w:left="567"/>
        <w:jc w:val="both"/>
        <w:rPr>
          <w:rFonts w:ascii="Arial Narrow" w:hAnsi="Arial Narrow" w:cs="Arial"/>
          <w:b/>
          <w:sz w:val="22"/>
          <w:szCs w:val="22"/>
        </w:rPr>
      </w:pPr>
    </w:p>
    <w:p w:rsidR="000342BD" w:rsidRPr="00D00500" w:rsidRDefault="000342BD" w:rsidP="000342BD">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0342BD" w:rsidRDefault="000342BD" w:rsidP="000342BD">
      <w:pPr>
        <w:ind w:left="1134"/>
        <w:jc w:val="both"/>
        <w:rPr>
          <w:rFonts w:ascii="Arial Narrow" w:hAnsi="Arial Narrow" w:cs="Arial"/>
          <w:sz w:val="22"/>
          <w:szCs w:val="22"/>
        </w:rPr>
      </w:pPr>
    </w:p>
    <w:p w:rsidR="000342BD" w:rsidRDefault="000342BD" w:rsidP="000342BD">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0342BD" w:rsidRPr="00D00500" w:rsidRDefault="000342BD" w:rsidP="000342BD">
      <w:pPr>
        <w:ind w:left="567"/>
        <w:jc w:val="both"/>
        <w:rPr>
          <w:rFonts w:ascii="Arial Narrow" w:hAnsi="Arial Narrow" w:cs="Arial"/>
          <w:b/>
          <w:sz w:val="22"/>
          <w:szCs w:val="22"/>
          <w:u w:val="single"/>
        </w:rPr>
      </w:pPr>
    </w:p>
    <w:p w:rsidR="000342BD" w:rsidRPr="00D00500" w:rsidRDefault="000342BD" w:rsidP="000342BD">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0342BD" w:rsidRDefault="000342BD" w:rsidP="000342BD">
      <w:pPr>
        <w:ind w:left="567"/>
        <w:jc w:val="both"/>
        <w:rPr>
          <w:rFonts w:ascii="Arial Narrow" w:hAnsi="Arial Narrow" w:cs="Arial"/>
          <w:sz w:val="22"/>
          <w:szCs w:val="22"/>
        </w:rPr>
      </w:pPr>
    </w:p>
    <w:p w:rsidR="000342BD" w:rsidRDefault="000342BD" w:rsidP="000342BD">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0342BD" w:rsidRPr="006738A4" w:rsidRDefault="000342BD" w:rsidP="000342BD">
      <w:pPr>
        <w:rPr>
          <w:rFonts w:ascii="Arial Narrow" w:hAnsi="Arial Narrow"/>
          <w:b/>
          <w:i/>
          <w:sz w:val="22"/>
          <w:szCs w:val="22"/>
        </w:rPr>
      </w:pPr>
    </w:p>
    <w:p w:rsidR="000342BD" w:rsidRDefault="000342BD" w:rsidP="000342BD">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0342BD" w:rsidRDefault="000342BD" w:rsidP="000342BD">
      <w:pPr>
        <w:rPr>
          <w:rFonts w:ascii="Arial Narrow" w:hAnsi="Arial Narrow"/>
          <w:b/>
          <w:i/>
          <w:sz w:val="22"/>
          <w:szCs w:val="22"/>
        </w:rPr>
      </w:pPr>
    </w:p>
    <w:p w:rsidR="000342BD" w:rsidRPr="006738A4" w:rsidRDefault="000342BD" w:rsidP="000342BD">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0342BD" w:rsidRDefault="000342BD" w:rsidP="000342BD">
      <w:pPr>
        <w:spacing w:after="200" w:line="276" w:lineRule="auto"/>
        <w:rPr>
          <w:lang w:val="es-PE"/>
        </w:rPr>
      </w:pPr>
    </w:p>
    <w:p w:rsidR="000342BD" w:rsidRPr="006C7851" w:rsidRDefault="000342BD" w:rsidP="000342BD">
      <w:pPr>
        <w:rPr>
          <w:lang w:val="es-PE"/>
        </w:rPr>
      </w:pPr>
    </w:p>
    <w:p w:rsidR="000342BD" w:rsidRPr="00AD3417" w:rsidRDefault="000342BD" w:rsidP="000342BD">
      <w:pPr>
        <w:rPr>
          <w:lang w:val="es-PE"/>
        </w:rPr>
      </w:pPr>
    </w:p>
    <w:p w:rsidR="000342BD" w:rsidRDefault="000342BD" w:rsidP="000342BD"/>
    <w:p w:rsidR="000342BD" w:rsidRDefault="000342BD" w:rsidP="000342BD"/>
    <w:p w:rsidR="00F50382" w:rsidRDefault="00F50382"/>
    <w:sectPr w:rsidR="00F50382" w:rsidSect="00FD341B">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67D"/>
    <w:multiLevelType w:val="multilevel"/>
    <w:tmpl w:val="A8E046D6"/>
    <w:lvl w:ilvl="0">
      <w:start w:val="1"/>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26623711"/>
    <w:multiLevelType w:val="hybridMultilevel"/>
    <w:tmpl w:val="40EAC0C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2DE60186"/>
    <w:multiLevelType w:val="hybridMultilevel"/>
    <w:tmpl w:val="54A22E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0502ECB"/>
    <w:multiLevelType w:val="multilevel"/>
    <w:tmpl w:val="DCF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39146467"/>
    <w:multiLevelType w:val="multilevel"/>
    <w:tmpl w:val="0BF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2C4A80"/>
    <w:multiLevelType w:val="hybridMultilevel"/>
    <w:tmpl w:val="6B5AC0F6"/>
    <w:lvl w:ilvl="0" w:tplc="280A0017">
      <w:start w:val="1"/>
      <w:numFmt w:val="lowerLetter"/>
      <w:lvlText w:val="%1)"/>
      <w:lvlJc w:val="left"/>
      <w:pPr>
        <w:ind w:left="207" w:hanging="360"/>
      </w:pPr>
      <w:rPr>
        <w:rFonts w:hint="default"/>
      </w:rPr>
    </w:lvl>
    <w:lvl w:ilvl="1" w:tplc="280A0019" w:tentative="1">
      <w:start w:val="1"/>
      <w:numFmt w:val="lowerLetter"/>
      <w:lvlText w:val="%2."/>
      <w:lvlJc w:val="left"/>
      <w:pPr>
        <w:ind w:left="927" w:hanging="360"/>
      </w:pPr>
    </w:lvl>
    <w:lvl w:ilvl="2" w:tplc="280A001B" w:tentative="1">
      <w:start w:val="1"/>
      <w:numFmt w:val="lowerRoman"/>
      <w:lvlText w:val="%3."/>
      <w:lvlJc w:val="right"/>
      <w:pPr>
        <w:ind w:left="1647" w:hanging="180"/>
      </w:pPr>
    </w:lvl>
    <w:lvl w:ilvl="3" w:tplc="280A000F" w:tentative="1">
      <w:start w:val="1"/>
      <w:numFmt w:val="decimal"/>
      <w:lvlText w:val="%4."/>
      <w:lvlJc w:val="left"/>
      <w:pPr>
        <w:ind w:left="2367" w:hanging="360"/>
      </w:pPr>
    </w:lvl>
    <w:lvl w:ilvl="4" w:tplc="280A0019" w:tentative="1">
      <w:start w:val="1"/>
      <w:numFmt w:val="lowerLetter"/>
      <w:lvlText w:val="%5."/>
      <w:lvlJc w:val="left"/>
      <w:pPr>
        <w:ind w:left="3087" w:hanging="360"/>
      </w:pPr>
    </w:lvl>
    <w:lvl w:ilvl="5" w:tplc="280A001B" w:tentative="1">
      <w:start w:val="1"/>
      <w:numFmt w:val="lowerRoman"/>
      <w:lvlText w:val="%6."/>
      <w:lvlJc w:val="right"/>
      <w:pPr>
        <w:ind w:left="3807" w:hanging="180"/>
      </w:pPr>
    </w:lvl>
    <w:lvl w:ilvl="6" w:tplc="280A000F" w:tentative="1">
      <w:start w:val="1"/>
      <w:numFmt w:val="decimal"/>
      <w:lvlText w:val="%7."/>
      <w:lvlJc w:val="left"/>
      <w:pPr>
        <w:ind w:left="4527" w:hanging="360"/>
      </w:pPr>
    </w:lvl>
    <w:lvl w:ilvl="7" w:tplc="280A0019" w:tentative="1">
      <w:start w:val="1"/>
      <w:numFmt w:val="lowerLetter"/>
      <w:lvlText w:val="%8."/>
      <w:lvlJc w:val="left"/>
      <w:pPr>
        <w:ind w:left="5247" w:hanging="360"/>
      </w:pPr>
    </w:lvl>
    <w:lvl w:ilvl="8" w:tplc="280A001B" w:tentative="1">
      <w:start w:val="1"/>
      <w:numFmt w:val="lowerRoman"/>
      <w:lvlText w:val="%9."/>
      <w:lvlJc w:val="right"/>
      <w:pPr>
        <w:ind w:left="5967" w:hanging="180"/>
      </w:pPr>
    </w:lvl>
  </w:abstractNum>
  <w:abstractNum w:abstractNumId="9">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E178D3"/>
    <w:multiLevelType w:val="multilevel"/>
    <w:tmpl w:val="FA5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2D02F7"/>
    <w:multiLevelType w:val="multilevel"/>
    <w:tmpl w:val="1D68910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5F3C422A"/>
    <w:multiLevelType w:val="multilevel"/>
    <w:tmpl w:val="1448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70732D"/>
    <w:multiLevelType w:val="hybridMultilevel"/>
    <w:tmpl w:val="A0568B70"/>
    <w:lvl w:ilvl="0" w:tplc="C0EE07A4">
      <w:start w:val="1"/>
      <w:numFmt w:val="lowerLetter"/>
      <w:lvlText w:val="%1)"/>
      <w:lvlJc w:val="left"/>
      <w:pPr>
        <w:ind w:left="1068" w:hanging="360"/>
      </w:pPr>
      <w:rPr>
        <w:b w:val="0"/>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nsid w:val="77141926"/>
    <w:multiLevelType w:val="multilevel"/>
    <w:tmpl w:val="F23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79A6395C"/>
    <w:multiLevelType w:val="hybridMultilevel"/>
    <w:tmpl w:val="B5B8FE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1"/>
  </w:num>
  <w:num w:numId="5">
    <w:abstractNumId w:val="6"/>
  </w:num>
  <w:num w:numId="6">
    <w:abstractNumId w:val="17"/>
  </w:num>
  <w:num w:numId="7">
    <w:abstractNumId w:val="5"/>
  </w:num>
  <w:num w:numId="8">
    <w:abstractNumId w:val="10"/>
  </w:num>
  <w:num w:numId="9">
    <w:abstractNumId w:val="20"/>
  </w:num>
  <w:num w:numId="10">
    <w:abstractNumId w:val="14"/>
  </w:num>
  <w:num w:numId="11">
    <w:abstractNumId w:val="21"/>
  </w:num>
  <w:num w:numId="12">
    <w:abstractNumId w:val="2"/>
  </w:num>
  <w:num w:numId="13">
    <w:abstractNumId w:val="12"/>
  </w:num>
  <w:num w:numId="14">
    <w:abstractNumId w:val="0"/>
  </w:num>
  <w:num w:numId="15">
    <w:abstractNumId w:val="3"/>
  </w:num>
  <w:num w:numId="16">
    <w:abstractNumId w:val="11"/>
  </w:num>
  <w:num w:numId="17">
    <w:abstractNumId w:val="13"/>
  </w:num>
  <w:num w:numId="18">
    <w:abstractNumId w:val="18"/>
  </w:num>
  <w:num w:numId="19">
    <w:abstractNumId w:val="7"/>
  </w:num>
  <w:num w:numId="20">
    <w:abstractNumId w:val="4"/>
  </w:num>
  <w:num w:numId="21">
    <w:abstractNumId w:val="8"/>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BD"/>
    <w:rsid w:val="000342BD"/>
    <w:rsid w:val="001830F8"/>
    <w:rsid w:val="00255727"/>
    <w:rsid w:val="00617D32"/>
    <w:rsid w:val="009B09F2"/>
    <w:rsid w:val="00BC52AE"/>
    <w:rsid w:val="00D32C13"/>
    <w:rsid w:val="00DF193C"/>
    <w:rsid w:val="00F503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2BD"/>
    <w:pPr>
      <w:ind w:left="708"/>
    </w:pPr>
  </w:style>
  <w:style w:type="paragraph" w:customStyle="1" w:styleId="Default">
    <w:name w:val="Default"/>
    <w:rsid w:val="000342B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0342BD"/>
    <w:rPr>
      <w:color w:val="0000FF" w:themeColor="hyperlink"/>
      <w:u w:val="single"/>
    </w:rPr>
  </w:style>
  <w:style w:type="character" w:customStyle="1" w:styleId="normaltextrun">
    <w:name w:val="normaltextrun"/>
    <w:basedOn w:val="Fuentedeprrafopredeter"/>
    <w:rsid w:val="000342BD"/>
  </w:style>
  <w:style w:type="paragraph" w:customStyle="1" w:styleId="paragraph">
    <w:name w:val="paragraph"/>
    <w:basedOn w:val="Normal"/>
    <w:rsid w:val="000342BD"/>
    <w:pPr>
      <w:spacing w:before="100" w:beforeAutospacing="1" w:after="100" w:afterAutospacing="1"/>
    </w:pPr>
    <w:rPr>
      <w:lang w:val="es-PE" w:eastAsia="es-PE"/>
    </w:rPr>
  </w:style>
  <w:style w:type="character" w:customStyle="1" w:styleId="eop">
    <w:name w:val="eop"/>
    <w:basedOn w:val="Fuentedeprrafopredeter"/>
    <w:rsid w:val="000342BD"/>
  </w:style>
  <w:style w:type="paragraph" w:styleId="Textodeglobo">
    <w:name w:val="Balloon Text"/>
    <w:basedOn w:val="Normal"/>
    <w:link w:val="TextodegloboCar"/>
    <w:uiPriority w:val="99"/>
    <w:semiHidden/>
    <w:unhideWhenUsed/>
    <w:rsid w:val="000342B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2B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2BD"/>
    <w:pPr>
      <w:ind w:left="708"/>
    </w:pPr>
  </w:style>
  <w:style w:type="paragraph" w:customStyle="1" w:styleId="Default">
    <w:name w:val="Default"/>
    <w:rsid w:val="000342B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0342BD"/>
    <w:rPr>
      <w:color w:val="0000FF" w:themeColor="hyperlink"/>
      <w:u w:val="single"/>
    </w:rPr>
  </w:style>
  <w:style w:type="character" w:customStyle="1" w:styleId="normaltextrun">
    <w:name w:val="normaltextrun"/>
    <w:basedOn w:val="Fuentedeprrafopredeter"/>
    <w:rsid w:val="000342BD"/>
  </w:style>
  <w:style w:type="paragraph" w:customStyle="1" w:styleId="paragraph">
    <w:name w:val="paragraph"/>
    <w:basedOn w:val="Normal"/>
    <w:rsid w:val="000342BD"/>
    <w:pPr>
      <w:spacing w:before="100" w:beforeAutospacing="1" w:after="100" w:afterAutospacing="1"/>
    </w:pPr>
    <w:rPr>
      <w:lang w:val="es-PE" w:eastAsia="es-PE"/>
    </w:rPr>
  </w:style>
  <w:style w:type="character" w:customStyle="1" w:styleId="eop">
    <w:name w:val="eop"/>
    <w:basedOn w:val="Fuentedeprrafopredeter"/>
    <w:rsid w:val="000342BD"/>
  </w:style>
  <w:style w:type="paragraph" w:styleId="Textodeglobo">
    <w:name w:val="Balloon Text"/>
    <w:basedOn w:val="Normal"/>
    <w:link w:val="TextodegloboCar"/>
    <w:uiPriority w:val="99"/>
    <w:semiHidden/>
    <w:unhideWhenUsed/>
    <w:rsid w:val="000342B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2B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1789</Words>
  <Characters>9842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9</cp:revision>
  <cp:lastPrinted>2016-06-14T23:10:00Z</cp:lastPrinted>
  <dcterms:created xsi:type="dcterms:W3CDTF">2016-06-13T20:33:00Z</dcterms:created>
  <dcterms:modified xsi:type="dcterms:W3CDTF">2016-06-14T23:28:00Z</dcterms:modified>
</cp:coreProperties>
</file>