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1D" w:rsidRDefault="005E1E1D" w:rsidP="005E1E1D">
      <w:pPr>
        <w:jc w:val="center"/>
        <w:rPr>
          <w:rFonts w:ascii="Arial" w:hAnsi="Arial" w:cs="Arial"/>
          <w:sz w:val="16"/>
          <w:szCs w:val="16"/>
          <w:lang w:val="es-PE"/>
        </w:rPr>
      </w:pPr>
      <w:r w:rsidRPr="00856605">
        <w:rPr>
          <w:rFonts w:ascii="Arial" w:hAnsi="Arial" w:cs="Arial"/>
          <w:noProof/>
          <w:lang w:val="es-PE" w:eastAsia="es-PE"/>
        </w:rPr>
        <w:drawing>
          <wp:anchor distT="0" distB="0" distL="114300" distR="114300" simplePos="0" relativeHeight="251660288" behindDoc="0" locked="0" layoutInCell="1" allowOverlap="1" wp14:anchorId="70EF5859" wp14:editId="291D47A5">
            <wp:simplePos x="0" y="0"/>
            <wp:positionH relativeFrom="margin">
              <wp:posOffset>-142875</wp:posOffset>
            </wp:positionH>
            <wp:positionV relativeFrom="page">
              <wp:posOffset>547370</wp:posOffset>
            </wp:positionV>
            <wp:extent cx="3200400" cy="438150"/>
            <wp:effectExtent l="0" t="0" r="0" b="0"/>
            <wp:wrapSquare wrapText="bothSides"/>
            <wp:docPr id="1" name="Imagen 1"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5E1E1D" w:rsidRPr="004E6547" w:rsidRDefault="005E1E1D" w:rsidP="005E1E1D">
      <w:pPr>
        <w:ind w:right="-567"/>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5E1E1D" w:rsidRPr="005E1E1D" w:rsidRDefault="005E1E1D" w:rsidP="005E1E1D">
      <w:pPr>
        <w:ind w:left="2124" w:firstLine="708"/>
        <w:rPr>
          <w:rFonts w:ascii="Arial" w:hAnsi="Arial" w:cs="Arial"/>
          <w:i/>
          <w:sz w:val="18"/>
          <w:szCs w:val="18"/>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p>
    <w:p w:rsidR="005E1E1D" w:rsidRDefault="005E1E1D" w:rsidP="005E1E1D">
      <w:pPr>
        <w:ind w:left="2124" w:firstLine="708"/>
        <w:rPr>
          <w:rFonts w:ascii="Arial Narrow" w:hAnsi="Arial Narrow" w:cs="Arial"/>
          <w:b/>
          <w:sz w:val="22"/>
          <w:szCs w:val="22"/>
          <w:lang w:val="es-PE"/>
        </w:rPr>
      </w:pPr>
    </w:p>
    <w:p w:rsidR="005E1E1D" w:rsidRDefault="005E1E1D" w:rsidP="005E1E1D">
      <w:pPr>
        <w:jc w:val="center"/>
        <w:rPr>
          <w:rFonts w:ascii="Arial Narrow" w:hAnsi="Arial Narrow" w:cs="Arial"/>
          <w:b/>
          <w:sz w:val="22"/>
          <w:szCs w:val="22"/>
          <w:lang w:val="es-PE"/>
        </w:rPr>
      </w:pPr>
      <w:r>
        <w:rPr>
          <w:rFonts w:ascii="Arial Narrow" w:hAnsi="Arial Narrow" w:cs="Arial"/>
          <w:b/>
          <w:sz w:val="22"/>
          <w:szCs w:val="22"/>
          <w:lang w:val="es-PE"/>
        </w:rPr>
        <w:t>PROCESO CAS Nº 046 - 2016-CONADIS</w:t>
      </w:r>
    </w:p>
    <w:p w:rsidR="005E1E1D" w:rsidRDefault="005E1E1D" w:rsidP="005E1E1D">
      <w:pPr>
        <w:rPr>
          <w:rFonts w:ascii="Arial Narrow" w:hAnsi="Arial Narrow" w:cs="Arial"/>
          <w:b/>
          <w:sz w:val="22"/>
          <w:szCs w:val="22"/>
          <w:lang w:val="es-PE"/>
        </w:rPr>
      </w:pPr>
    </w:p>
    <w:p w:rsidR="005E1E1D" w:rsidRDefault="005E1E1D" w:rsidP="005E1E1D">
      <w:pPr>
        <w:pStyle w:val="Prrafodelista"/>
        <w:jc w:val="center"/>
        <w:rPr>
          <w:rFonts w:ascii="Arial Narrow" w:hAnsi="Arial Narrow" w:cs="Arial"/>
          <w:b/>
          <w:sz w:val="22"/>
          <w:szCs w:val="22"/>
          <w:lang w:val="es-PE"/>
        </w:rPr>
      </w:pPr>
      <w:r>
        <w:rPr>
          <w:rFonts w:ascii="Arial Narrow" w:hAnsi="Arial Narrow" w:cs="Arial"/>
          <w:b/>
          <w:sz w:val="22"/>
          <w:szCs w:val="22"/>
          <w:lang w:val="es-PE"/>
        </w:rPr>
        <w:t xml:space="preserve">CONTRATACION </w:t>
      </w:r>
      <w:r>
        <w:rPr>
          <w:rFonts w:ascii="Arial Narrow" w:hAnsi="Arial Narrow" w:cs="Arial"/>
          <w:b/>
          <w:sz w:val="22"/>
          <w:szCs w:val="22"/>
        </w:rPr>
        <w:t>DE UN/A (01) AUXILIAR ADMINISTRATIVO/A PARA EL CENTRO DE COORDINACIÓN REGIONAL DE ICA</w:t>
      </w:r>
    </w:p>
    <w:p w:rsidR="005E1E1D" w:rsidRDefault="005E1E1D" w:rsidP="005E1E1D">
      <w:pPr>
        <w:pStyle w:val="Prrafodelista"/>
        <w:jc w:val="center"/>
        <w:rPr>
          <w:rFonts w:ascii="Arial Narrow" w:hAnsi="Arial Narrow" w:cs="Arial"/>
          <w:sz w:val="22"/>
          <w:szCs w:val="22"/>
        </w:rPr>
      </w:pPr>
    </w:p>
    <w:p w:rsidR="005E1E1D" w:rsidRDefault="005E1E1D" w:rsidP="005E1E1D">
      <w:pPr>
        <w:numPr>
          <w:ilvl w:val="0"/>
          <w:numId w:val="1"/>
        </w:numPr>
        <w:ind w:left="426" w:hanging="426"/>
        <w:jc w:val="both"/>
        <w:rPr>
          <w:rFonts w:ascii="Arial Narrow" w:hAnsi="Arial Narrow" w:cs="Arial"/>
          <w:b/>
          <w:sz w:val="22"/>
          <w:szCs w:val="22"/>
          <w:lang w:val="es-PE"/>
        </w:rPr>
      </w:pPr>
      <w:r>
        <w:rPr>
          <w:rFonts w:ascii="Arial Narrow" w:hAnsi="Arial Narrow" w:cs="Arial"/>
          <w:b/>
          <w:sz w:val="22"/>
          <w:szCs w:val="22"/>
          <w:lang w:val="es-PE"/>
        </w:rPr>
        <w:t>GENERALIDADES</w:t>
      </w:r>
    </w:p>
    <w:p w:rsidR="005E1E1D" w:rsidRDefault="005E1E1D" w:rsidP="005E1E1D">
      <w:pPr>
        <w:ind w:left="720"/>
        <w:jc w:val="both"/>
        <w:rPr>
          <w:rFonts w:ascii="Arial Narrow" w:hAnsi="Arial Narrow" w:cs="Arial"/>
          <w:sz w:val="18"/>
          <w:szCs w:val="18"/>
          <w:lang w:val="es-PE"/>
        </w:rPr>
      </w:pPr>
    </w:p>
    <w:p w:rsidR="005E1E1D" w:rsidRDefault="005E1E1D" w:rsidP="005E1E1D">
      <w:pPr>
        <w:numPr>
          <w:ilvl w:val="1"/>
          <w:numId w:val="2"/>
        </w:numPr>
        <w:ind w:left="993" w:hanging="567"/>
        <w:jc w:val="both"/>
        <w:rPr>
          <w:rFonts w:ascii="Arial Narrow" w:hAnsi="Arial Narrow" w:cs="Arial"/>
          <w:b/>
          <w:sz w:val="22"/>
          <w:szCs w:val="22"/>
          <w:lang w:val="es-PE"/>
        </w:rPr>
      </w:pPr>
      <w:r>
        <w:rPr>
          <w:rFonts w:ascii="Arial Narrow" w:hAnsi="Arial Narrow" w:cs="Arial"/>
          <w:b/>
          <w:sz w:val="22"/>
          <w:szCs w:val="22"/>
          <w:lang w:val="es-PE"/>
        </w:rPr>
        <w:t>Objeto de la convocatoria</w:t>
      </w:r>
    </w:p>
    <w:p w:rsidR="005E1E1D" w:rsidRDefault="005E1E1D" w:rsidP="005E1E1D">
      <w:pPr>
        <w:pStyle w:val="Prrafodelista"/>
        <w:shd w:val="clear" w:color="auto" w:fill="FFFFFF" w:themeFill="background1"/>
        <w:ind w:left="993"/>
        <w:jc w:val="both"/>
        <w:rPr>
          <w:rFonts w:ascii="Arial Narrow" w:hAnsi="Arial Narrow" w:cs="Arial"/>
          <w:b/>
          <w:sz w:val="22"/>
          <w:szCs w:val="22"/>
          <w:lang w:val="es-PE"/>
        </w:rPr>
      </w:pPr>
      <w:r>
        <w:rPr>
          <w:rFonts w:ascii="Arial Narrow" w:hAnsi="Arial Narrow" w:cs="Arial"/>
          <w:sz w:val="22"/>
          <w:szCs w:val="22"/>
        </w:rPr>
        <w:t xml:space="preserve">Contratar los servicios de </w:t>
      </w:r>
      <w:r>
        <w:rPr>
          <w:rFonts w:ascii="Arial Narrow" w:hAnsi="Arial Narrow" w:cs="Arial"/>
          <w:b/>
          <w:sz w:val="22"/>
          <w:szCs w:val="22"/>
        </w:rPr>
        <w:t>UN/A (01) AUXILIAR ADMINISTRATIVO/A PARA EL CENTRO DE COORDINACIÓN REGIONAL DE ICA</w:t>
      </w:r>
    </w:p>
    <w:p w:rsidR="005E1E1D" w:rsidRDefault="005E1E1D" w:rsidP="005E1E1D">
      <w:pPr>
        <w:pStyle w:val="Prrafodelista"/>
        <w:shd w:val="clear" w:color="auto" w:fill="FFFFFF" w:themeFill="background1"/>
        <w:ind w:left="993" w:hanging="567"/>
        <w:jc w:val="both"/>
        <w:rPr>
          <w:rFonts w:ascii="Arial Narrow" w:hAnsi="Arial Narrow" w:cs="Arial"/>
          <w:sz w:val="18"/>
          <w:szCs w:val="18"/>
        </w:rPr>
      </w:pPr>
    </w:p>
    <w:p w:rsidR="005E1E1D" w:rsidRDefault="005E1E1D" w:rsidP="005E1E1D">
      <w:pPr>
        <w:numPr>
          <w:ilvl w:val="1"/>
          <w:numId w:val="2"/>
        </w:numPr>
        <w:ind w:left="993" w:hanging="567"/>
        <w:jc w:val="both"/>
        <w:rPr>
          <w:rFonts w:ascii="Arial Narrow" w:hAnsi="Arial Narrow" w:cs="Arial"/>
          <w:b/>
          <w:sz w:val="22"/>
          <w:szCs w:val="22"/>
          <w:lang w:val="es-PE"/>
        </w:rPr>
      </w:pPr>
      <w:r>
        <w:rPr>
          <w:rFonts w:ascii="Arial Narrow" w:hAnsi="Arial Narrow" w:cs="Arial"/>
          <w:b/>
          <w:sz w:val="22"/>
          <w:szCs w:val="22"/>
          <w:lang w:val="es-PE"/>
        </w:rPr>
        <w:t>Dependencia, unidad orgánica y/o área solicitante.</w:t>
      </w:r>
    </w:p>
    <w:p w:rsidR="005E1E1D" w:rsidRDefault="005E1E1D" w:rsidP="005E1E1D">
      <w:pPr>
        <w:pStyle w:val="Prrafodelista"/>
        <w:ind w:left="993"/>
        <w:jc w:val="both"/>
        <w:rPr>
          <w:rFonts w:ascii="Arial Narrow" w:hAnsi="Arial Narrow" w:cs="Arial"/>
          <w:sz w:val="22"/>
          <w:szCs w:val="22"/>
        </w:rPr>
      </w:pPr>
      <w:r>
        <w:rPr>
          <w:rFonts w:ascii="Arial Narrow" w:hAnsi="Arial Narrow" w:cs="Arial"/>
          <w:sz w:val="22"/>
          <w:szCs w:val="22"/>
        </w:rPr>
        <w:t>Presidencia</w:t>
      </w:r>
    </w:p>
    <w:p w:rsidR="005E1E1D" w:rsidRDefault="005E1E1D" w:rsidP="005E1E1D">
      <w:pPr>
        <w:pStyle w:val="Prrafodelista"/>
        <w:autoSpaceDE w:val="0"/>
        <w:autoSpaceDN w:val="0"/>
        <w:adjustRightInd w:val="0"/>
        <w:ind w:left="993" w:hanging="567"/>
        <w:rPr>
          <w:rFonts w:ascii="Arial Narrow" w:hAnsi="Arial Narrow" w:cs="Arial"/>
          <w:sz w:val="18"/>
          <w:szCs w:val="18"/>
        </w:rPr>
      </w:pPr>
    </w:p>
    <w:p w:rsidR="005E1E1D" w:rsidRDefault="005E1E1D" w:rsidP="005E1E1D">
      <w:pPr>
        <w:numPr>
          <w:ilvl w:val="1"/>
          <w:numId w:val="2"/>
        </w:numPr>
        <w:ind w:left="993" w:hanging="567"/>
        <w:jc w:val="both"/>
        <w:rPr>
          <w:rFonts w:ascii="Arial Narrow" w:hAnsi="Arial Narrow" w:cs="Arial"/>
          <w:b/>
          <w:sz w:val="22"/>
          <w:szCs w:val="22"/>
          <w:lang w:val="es-PE"/>
        </w:rPr>
      </w:pPr>
      <w:r>
        <w:rPr>
          <w:rFonts w:ascii="Arial Narrow" w:hAnsi="Arial Narrow" w:cs="Arial"/>
          <w:b/>
          <w:sz w:val="22"/>
          <w:szCs w:val="22"/>
          <w:lang w:val="es-PE"/>
        </w:rPr>
        <w:t>Dependencia encargada de realizar el proceso de contratación</w:t>
      </w:r>
    </w:p>
    <w:p w:rsidR="005E1E1D" w:rsidRDefault="005E1E1D" w:rsidP="005E1E1D">
      <w:pPr>
        <w:pStyle w:val="Prrafodelista"/>
        <w:ind w:left="993"/>
        <w:jc w:val="both"/>
        <w:rPr>
          <w:rFonts w:ascii="Arial Narrow" w:hAnsi="Arial Narrow" w:cs="Arial"/>
          <w:sz w:val="22"/>
          <w:szCs w:val="22"/>
        </w:rPr>
      </w:pPr>
      <w:r>
        <w:rPr>
          <w:rFonts w:ascii="Arial Narrow" w:hAnsi="Arial Narrow" w:cs="Arial"/>
          <w:sz w:val="22"/>
          <w:szCs w:val="22"/>
        </w:rPr>
        <w:t>Unidad de Recursos Humanos de la Oficina General de Administración</w:t>
      </w:r>
    </w:p>
    <w:p w:rsidR="005E1E1D" w:rsidRDefault="005E1E1D" w:rsidP="005E1E1D">
      <w:pPr>
        <w:ind w:left="993" w:hanging="567"/>
        <w:jc w:val="both"/>
        <w:rPr>
          <w:rFonts w:ascii="Arial Narrow" w:hAnsi="Arial Narrow" w:cs="Arial"/>
          <w:sz w:val="18"/>
          <w:szCs w:val="18"/>
          <w:lang w:val="es-PE"/>
        </w:rPr>
      </w:pPr>
    </w:p>
    <w:p w:rsidR="005E1E1D" w:rsidRDefault="005E1E1D" w:rsidP="005E1E1D">
      <w:pPr>
        <w:numPr>
          <w:ilvl w:val="1"/>
          <w:numId w:val="2"/>
        </w:numPr>
        <w:ind w:left="993" w:hanging="567"/>
        <w:jc w:val="both"/>
        <w:rPr>
          <w:rFonts w:ascii="Arial Narrow" w:hAnsi="Arial Narrow" w:cs="Arial"/>
          <w:b/>
          <w:sz w:val="22"/>
          <w:szCs w:val="22"/>
          <w:lang w:val="es-PE"/>
        </w:rPr>
      </w:pPr>
      <w:r>
        <w:rPr>
          <w:rFonts w:ascii="Arial Narrow" w:hAnsi="Arial Narrow" w:cs="Arial"/>
          <w:b/>
          <w:sz w:val="22"/>
          <w:szCs w:val="22"/>
          <w:lang w:val="es-PE"/>
        </w:rPr>
        <w:t>Base legal</w:t>
      </w:r>
    </w:p>
    <w:p w:rsidR="005E1E1D" w:rsidRDefault="005E1E1D" w:rsidP="005E1E1D">
      <w:pPr>
        <w:ind w:left="993"/>
        <w:jc w:val="both"/>
        <w:rPr>
          <w:rFonts w:ascii="Arial Narrow" w:hAnsi="Arial Narrow" w:cs="Arial"/>
          <w:b/>
          <w:sz w:val="22"/>
          <w:szCs w:val="22"/>
          <w:lang w:val="es-PE"/>
        </w:rPr>
      </w:pPr>
    </w:p>
    <w:p w:rsidR="005E1E1D" w:rsidRPr="00BD4FFF" w:rsidRDefault="005E1E1D" w:rsidP="005E1E1D">
      <w:pPr>
        <w:pStyle w:val="Prrafodelista"/>
        <w:numPr>
          <w:ilvl w:val="0"/>
          <w:numId w:val="9"/>
        </w:numPr>
        <w:jc w:val="both"/>
        <w:rPr>
          <w:rFonts w:ascii="Arial Narrow" w:hAnsi="Arial Narrow" w:cs="Arial"/>
          <w:sz w:val="22"/>
          <w:szCs w:val="22"/>
          <w:lang w:val="es-PE"/>
        </w:rPr>
      </w:pPr>
      <w:r w:rsidRPr="00BD4FFF">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5E1E1D" w:rsidRPr="00BD4FFF" w:rsidRDefault="005E1E1D" w:rsidP="005E1E1D">
      <w:pPr>
        <w:pStyle w:val="Prrafodelista"/>
        <w:numPr>
          <w:ilvl w:val="0"/>
          <w:numId w:val="9"/>
        </w:numPr>
        <w:jc w:val="both"/>
        <w:rPr>
          <w:rFonts w:ascii="Arial Narrow" w:hAnsi="Arial Narrow" w:cs="Arial"/>
          <w:sz w:val="22"/>
          <w:szCs w:val="22"/>
          <w:lang w:val="es-PE"/>
        </w:rPr>
      </w:pPr>
      <w:r w:rsidRPr="00BD4FFF">
        <w:rPr>
          <w:rFonts w:ascii="Arial Narrow" w:hAnsi="Arial Narrow" w:cs="Arial"/>
          <w:sz w:val="22"/>
          <w:szCs w:val="22"/>
          <w:lang w:val="es-PE"/>
        </w:rPr>
        <w:t>Decreto Legislativo N° 1057, que regula el Régimen Especial de Contratación Administrativa de Servicios.</w:t>
      </w:r>
    </w:p>
    <w:p w:rsidR="005E1E1D" w:rsidRPr="00BD4FFF" w:rsidRDefault="005E1E1D" w:rsidP="005E1E1D">
      <w:pPr>
        <w:pStyle w:val="Prrafodelista"/>
        <w:numPr>
          <w:ilvl w:val="0"/>
          <w:numId w:val="9"/>
        </w:numPr>
        <w:jc w:val="both"/>
        <w:rPr>
          <w:rFonts w:ascii="Arial Narrow" w:hAnsi="Arial Narrow" w:cs="Arial"/>
          <w:sz w:val="22"/>
          <w:szCs w:val="22"/>
          <w:lang w:val="es-PE"/>
        </w:rPr>
      </w:pPr>
      <w:r w:rsidRPr="00BD4FFF">
        <w:rPr>
          <w:rFonts w:ascii="Arial Narrow" w:hAnsi="Arial Narrow" w:cs="Arial"/>
          <w:sz w:val="22"/>
          <w:szCs w:val="22"/>
          <w:lang w:val="es-PE"/>
        </w:rPr>
        <w:t>Reglamento del Decreto Legislativo Nº 1057 que regula el Régimen Especial de Contratación Administrativa de Servicios, aprobado por Decreto Supremo N° 075-2008-PCM, modificado por el Decreto Supremo N° 065-2011-PCM.</w:t>
      </w:r>
    </w:p>
    <w:p w:rsidR="005E1E1D" w:rsidRPr="00BD4FFF" w:rsidRDefault="005E1E1D" w:rsidP="005E1E1D">
      <w:pPr>
        <w:pStyle w:val="Prrafodelista"/>
        <w:numPr>
          <w:ilvl w:val="0"/>
          <w:numId w:val="9"/>
        </w:numPr>
        <w:jc w:val="both"/>
        <w:rPr>
          <w:rFonts w:ascii="Arial Narrow" w:hAnsi="Arial Narrow" w:cs="Arial"/>
          <w:sz w:val="22"/>
          <w:szCs w:val="22"/>
          <w:lang w:val="es-PE"/>
        </w:rPr>
      </w:pPr>
      <w:r w:rsidRPr="00BD4FFF">
        <w:rPr>
          <w:rFonts w:ascii="Arial Narrow" w:hAnsi="Arial Narrow" w:cs="Arial"/>
          <w:sz w:val="22"/>
          <w:szCs w:val="22"/>
          <w:lang w:val="es-PE"/>
        </w:rPr>
        <w:t>Ley N° 29849, Ley que Establece la Eliminación Progresiva del Régimen Especial del Decreto Legislativo N° 1057 y otorga Derechos Laborales</w:t>
      </w:r>
    </w:p>
    <w:p w:rsidR="005E1E1D" w:rsidRPr="00BD4FFF" w:rsidRDefault="005E1E1D" w:rsidP="005E1E1D">
      <w:pPr>
        <w:pStyle w:val="Prrafodelista"/>
        <w:numPr>
          <w:ilvl w:val="0"/>
          <w:numId w:val="9"/>
        </w:numPr>
        <w:jc w:val="both"/>
        <w:rPr>
          <w:rFonts w:ascii="Arial Narrow" w:hAnsi="Arial Narrow" w:cs="Arial"/>
          <w:sz w:val="22"/>
          <w:szCs w:val="22"/>
          <w:lang w:val="es-PE"/>
        </w:rPr>
      </w:pPr>
      <w:r w:rsidRPr="00BD4FFF">
        <w:rPr>
          <w:rFonts w:ascii="Arial Narrow" w:hAnsi="Arial Narrow" w:cs="Arial"/>
          <w:sz w:val="22"/>
          <w:szCs w:val="22"/>
          <w:lang w:val="es-PE"/>
        </w:rPr>
        <w:t>Las demás disposiciones que regulen el Contrato Administrativo de Servicios.</w:t>
      </w:r>
    </w:p>
    <w:p w:rsidR="005E1E1D" w:rsidRDefault="005E1E1D" w:rsidP="005E1E1D">
      <w:pPr>
        <w:jc w:val="both"/>
        <w:rPr>
          <w:rFonts w:ascii="Arial Narrow" w:hAnsi="Arial Narrow" w:cs="Arial"/>
          <w:b/>
          <w:sz w:val="18"/>
          <w:szCs w:val="18"/>
          <w:lang w:val="es-PE"/>
        </w:rPr>
      </w:pPr>
    </w:p>
    <w:p w:rsidR="005E1E1D" w:rsidRDefault="005E1E1D" w:rsidP="005E1E1D">
      <w:pPr>
        <w:numPr>
          <w:ilvl w:val="0"/>
          <w:numId w:val="1"/>
        </w:numPr>
        <w:ind w:left="426" w:hanging="426"/>
        <w:jc w:val="both"/>
        <w:rPr>
          <w:rFonts w:ascii="Arial Narrow" w:hAnsi="Arial Narrow" w:cs="Arial"/>
          <w:b/>
          <w:sz w:val="22"/>
          <w:szCs w:val="22"/>
          <w:lang w:val="es-PE"/>
        </w:rPr>
      </w:pPr>
      <w:r>
        <w:rPr>
          <w:rFonts w:ascii="Arial Narrow" w:hAnsi="Arial Narrow" w:cs="Arial"/>
          <w:b/>
          <w:sz w:val="22"/>
          <w:szCs w:val="22"/>
          <w:lang w:val="es-PE"/>
        </w:rPr>
        <w:t>PERFIL DEL PUESTO</w:t>
      </w:r>
    </w:p>
    <w:p w:rsidR="005E1E1D" w:rsidRDefault="005E1E1D" w:rsidP="005E1E1D">
      <w:pPr>
        <w:ind w:left="567"/>
        <w:jc w:val="both"/>
        <w:rPr>
          <w:rFonts w:ascii="Arial Narrow" w:hAnsi="Arial Narrow" w:cs="Arial"/>
          <w:b/>
          <w:sz w:val="20"/>
          <w:szCs w:val="20"/>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4671"/>
      </w:tblGrid>
      <w:tr w:rsidR="005E1E1D" w:rsidTr="00A23252">
        <w:trPr>
          <w:trHeight w:val="252"/>
          <w:tblHeader/>
        </w:trPr>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1E1D" w:rsidRDefault="005E1E1D" w:rsidP="00A23252">
            <w:pPr>
              <w:spacing w:line="256" w:lineRule="auto"/>
              <w:jc w:val="center"/>
              <w:rPr>
                <w:rFonts w:ascii="Arial Narrow" w:hAnsi="Arial Narrow" w:cs="Arial"/>
                <w:b/>
                <w:sz w:val="22"/>
                <w:szCs w:val="22"/>
                <w:lang w:val="es-PE"/>
              </w:rPr>
            </w:pPr>
            <w:r>
              <w:rPr>
                <w:rFonts w:ascii="Arial Narrow" w:hAnsi="Arial Narrow" w:cs="Arial"/>
                <w:b/>
                <w:sz w:val="22"/>
                <w:szCs w:val="22"/>
                <w:lang w:val="es-PE"/>
              </w:rPr>
              <w:t>REQUISITOS</w:t>
            </w:r>
          </w:p>
        </w:tc>
        <w:tc>
          <w:tcPr>
            <w:tcW w:w="4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1E1D" w:rsidRDefault="005E1E1D" w:rsidP="00A23252">
            <w:pPr>
              <w:spacing w:line="256" w:lineRule="auto"/>
              <w:jc w:val="center"/>
              <w:rPr>
                <w:rFonts w:ascii="Arial Narrow" w:hAnsi="Arial Narrow" w:cs="Arial"/>
                <w:b/>
                <w:sz w:val="22"/>
                <w:szCs w:val="22"/>
                <w:lang w:val="es-PE"/>
              </w:rPr>
            </w:pPr>
            <w:r>
              <w:rPr>
                <w:rFonts w:ascii="Arial Narrow" w:hAnsi="Arial Narrow" w:cs="Arial"/>
                <w:b/>
                <w:sz w:val="22"/>
                <w:szCs w:val="22"/>
                <w:lang w:val="es-PE"/>
              </w:rPr>
              <w:t>DETALLE</w:t>
            </w:r>
          </w:p>
        </w:tc>
      </w:tr>
      <w:tr w:rsidR="005E1E1D" w:rsidTr="00A23252">
        <w:trPr>
          <w:trHeight w:val="267"/>
        </w:trPr>
        <w:tc>
          <w:tcPr>
            <w:tcW w:w="3148" w:type="dxa"/>
            <w:tcBorders>
              <w:top w:val="single" w:sz="4" w:space="0" w:color="auto"/>
              <w:left w:val="single" w:sz="4" w:space="0" w:color="auto"/>
              <w:bottom w:val="single" w:sz="4" w:space="0" w:color="auto"/>
              <w:right w:val="single" w:sz="4" w:space="0" w:color="auto"/>
            </w:tcBorders>
            <w:hideMark/>
          </w:tcPr>
          <w:p w:rsidR="005E1E1D" w:rsidRDefault="005E1E1D" w:rsidP="00A23252">
            <w:pPr>
              <w:tabs>
                <w:tab w:val="left" w:pos="4395"/>
              </w:tabs>
              <w:spacing w:line="256" w:lineRule="auto"/>
              <w:ind w:right="317"/>
              <w:rPr>
                <w:rFonts w:ascii="Arial Narrow" w:hAnsi="Arial Narrow" w:cs="Arial"/>
                <w:sz w:val="22"/>
                <w:szCs w:val="22"/>
                <w:lang w:val="es-PE"/>
              </w:rPr>
            </w:pPr>
            <w:r>
              <w:rPr>
                <w:rFonts w:ascii="Arial Narrow" w:hAnsi="Arial Narrow" w:cs="Arial"/>
                <w:sz w:val="22"/>
                <w:szCs w:val="22"/>
                <w:lang w:val="es-PE"/>
              </w:rPr>
              <w:t>Experiencia</w:t>
            </w:r>
          </w:p>
        </w:tc>
        <w:tc>
          <w:tcPr>
            <w:tcW w:w="4671" w:type="dxa"/>
            <w:tcBorders>
              <w:top w:val="single" w:sz="4" w:space="0" w:color="auto"/>
              <w:left w:val="single" w:sz="4" w:space="0" w:color="auto"/>
              <w:bottom w:val="single" w:sz="4" w:space="0" w:color="auto"/>
              <w:right w:val="single" w:sz="4" w:space="0" w:color="auto"/>
            </w:tcBorders>
            <w:hideMark/>
          </w:tcPr>
          <w:p w:rsidR="005E1E1D" w:rsidRDefault="005E1E1D" w:rsidP="00A23252">
            <w:pPr>
              <w:pStyle w:val="Prrafodelista"/>
              <w:numPr>
                <w:ilvl w:val="0"/>
                <w:numId w:val="3"/>
              </w:numPr>
              <w:spacing w:after="200" w:line="256" w:lineRule="auto"/>
              <w:ind w:left="317" w:hanging="284"/>
              <w:contextualSpacing/>
              <w:jc w:val="both"/>
              <w:rPr>
                <w:rFonts w:ascii="Arial Narrow" w:hAnsi="Arial Narrow" w:cs="Arial"/>
                <w:sz w:val="22"/>
                <w:szCs w:val="22"/>
              </w:rPr>
            </w:pPr>
            <w:r>
              <w:rPr>
                <w:rFonts w:ascii="Arial Narrow" w:hAnsi="Arial Narrow" w:cs="Arial"/>
                <w:sz w:val="22"/>
                <w:szCs w:val="22"/>
              </w:rPr>
              <w:t>Dos (02) años de experiencia general.</w:t>
            </w:r>
          </w:p>
          <w:p w:rsidR="005E1E1D" w:rsidRDefault="005E1E1D" w:rsidP="00A23252">
            <w:pPr>
              <w:pStyle w:val="Prrafodelista"/>
              <w:numPr>
                <w:ilvl w:val="0"/>
                <w:numId w:val="3"/>
              </w:numPr>
              <w:spacing w:after="200" w:line="256" w:lineRule="auto"/>
              <w:ind w:left="317" w:hanging="284"/>
              <w:contextualSpacing/>
              <w:jc w:val="both"/>
              <w:rPr>
                <w:rFonts w:ascii="Arial Narrow" w:hAnsi="Arial Narrow" w:cs="Arial"/>
                <w:sz w:val="22"/>
                <w:szCs w:val="22"/>
              </w:rPr>
            </w:pPr>
            <w:r>
              <w:rPr>
                <w:rFonts w:ascii="Arial Narrow" w:hAnsi="Arial Narrow" w:cs="Arial"/>
                <w:sz w:val="22"/>
                <w:szCs w:val="22"/>
              </w:rPr>
              <w:t>Un (01) año de experiencia en funciones administrativas en el sector público.</w:t>
            </w:r>
          </w:p>
        </w:tc>
      </w:tr>
      <w:tr w:rsidR="005E1E1D" w:rsidTr="00A23252">
        <w:trPr>
          <w:trHeight w:val="267"/>
        </w:trPr>
        <w:tc>
          <w:tcPr>
            <w:tcW w:w="3148" w:type="dxa"/>
            <w:tcBorders>
              <w:top w:val="single" w:sz="4" w:space="0" w:color="auto"/>
              <w:left w:val="single" w:sz="4" w:space="0" w:color="auto"/>
              <w:bottom w:val="single" w:sz="4" w:space="0" w:color="auto"/>
              <w:right w:val="single" w:sz="4" w:space="0" w:color="auto"/>
            </w:tcBorders>
            <w:hideMark/>
          </w:tcPr>
          <w:p w:rsidR="005E1E1D" w:rsidRDefault="005E1E1D" w:rsidP="00A23252">
            <w:pPr>
              <w:tabs>
                <w:tab w:val="left" w:pos="4395"/>
              </w:tabs>
              <w:spacing w:line="256" w:lineRule="auto"/>
              <w:ind w:right="317"/>
              <w:rPr>
                <w:rFonts w:ascii="Arial Narrow" w:hAnsi="Arial Narrow" w:cs="Arial"/>
                <w:sz w:val="22"/>
                <w:szCs w:val="22"/>
                <w:lang w:val="es-PE"/>
              </w:rPr>
            </w:pPr>
            <w:r>
              <w:rPr>
                <w:rFonts w:ascii="Arial Narrow" w:hAnsi="Arial Narrow" w:cs="Arial"/>
                <w:sz w:val="22"/>
                <w:szCs w:val="22"/>
                <w:lang w:val="es-PE"/>
              </w:rPr>
              <w:t>Competencias</w:t>
            </w:r>
          </w:p>
        </w:tc>
        <w:tc>
          <w:tcPr>
            <w:tcW w:w="46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E1E1D" w:rsidRDefault="005E1E1D" w:rsidP="00A23252">
            <w:pPr>
              <w:numPr>
                <w:ilvl w:val="0"/>
                <w:numId w:val="4"/>
              </w:numPr>
              <w:spacing w:line="256" w:lineRule="auto"/>
              <w:ind w:left="317" w:hanging="284"/>
              <w:jc w:val="both"/>
              <w:rPr>
                <w:rFonts w:ascii="Arial Narrow" w:hAnsi="Arial Narrow" w:cs="Arial"/>
                <w:sz w:val="22"/>
                <w:szCs w:val="22"/>
              </w:rPr>
            </w:pPr>
            <w:r>
              <w:rPr>
                <w:rFonts w:ascii="Arial Narrow" w:hAnsi="Arial Narrow" w:cs="Arial"/>
                <w:sz w:val="22"/>
                <w:szCs w:val="22"/>
              </w:rPr>
              <w:t>Orientación a resultados</w:t>
            </w:r>
          </w:p>
          <w:p w:rsidR="005E1E1D" w:rsidRDefault="005E1E1D" w:rsidP="00A23252">
            <w:pPr>
              <w:numPr>
                <w:ilvl w:val="0"/>
                <w:numId w:val="4"/>
              </w:numPr>
              <w:spacing w:line="256" w:lineRule="auto"/>
              <w:ind w:left="317" w:hanging="284"/>
              <w:jc w:val="both"/>
              <w:rPr>
                <w:rFonts w:ascii="Arial Narrow" w:hAnsi="Arial Narrow" w:cs="Arial"/>
                <w:sz w:val="22"/>
                <w:szCs w:val="22"/>
              </w:rPr>
            </w:pPr>
            <w:r>
              <w:rPr>
                <w:rFonts w:ascii="Arial Narrow" w:hAnsi="Arial Narrow" w:cs="Arial"/>
                <w:sz w:val="22"/>
                <w:szCs w:val="22"/>
              </w:rPr>
              <w:t>Comunicación efectiva</w:t>
            </w:r>
          </w:p>
          <w:p w:rsidR="005E1E1D" w:rsidRDefault="005E1E1D" w:rsidP="00A23252">
            <w:pPr>
              <w:numPr>
                <w:ilvl w:val="0"/>
                <w:numId w:val="4"/>
              </w:numPr>
              <w:spacing w:line="256" w:lineRule="auto"/>
              <w:ind w:left="317" w:hanging="284"/>
              <w:jc w:val="both"/>
              <w:rPr>
                <w:rFonts w:ascii="Arial Narrow" w:hAnsi="Arial Narrow" w:cs="Arial"/>
                <w:sz w:val="22"/>
                <w:szCs w:val="22"/>
              </w:rPr>
            </w:pPr>
            <w:r>
              <w:rPr>
                <w:rFonts w:ascii="Arial Narrow" w:hAnsi="Arial Narrow" w:cs="Arial"/>
                <w:sz w:val="22"/>
                <w:szCs w:val="22"/>
              </w:rPr>
              <w:t>Compromiso</w:t>
            </w:r>
          </w:p>
          <w:p w:rsidR="005E1E1D" w:rsidRDefault="005E1E1D" w:rsidP="00A23252">
            <w:pPr>
              <w:numPr>
                <w:ilvl w:val="0"/>
                <w:numId w:val="4"/>
              </w:numPr>
              <w:spacing w:line="256" w:lineRule="auto"/>
              <w:ind w:left="317" w:hanging="284"/>
              <w:jc w:val="both"/>
              <w:rPr>
                <w:rFonts w:ascii="Arial Narrow" w:hAnsi="Arial Narrow" w:cs="Arial"/>
                <w:sz w:val="22"/>
                <w:szCs w:val="22"/>
              </w:rPr>
            </w:pPr>
            <w:r>
              <w:rPr>
                <w:rFonts w:ascii="Arial Narrow" w:hAnsi="Arial Narrow" w:cs="Arial"/>
                <w:sz w:val="22"/>
                <w:szCs w:val="22"/>
              </w:rPr>
              <w:t>Innovación y mejora continua</w:t>
            </w:r>
          </w:p>
          <w:p w:rsidR="005E1E1D" w:rsidRDefault="005E1E1D" w:rsidP="00A23252">
            <w:pPr>
              <w:pStyle w:val="Prrafodelista"/>
              <w:numPr>
                <w:ilvl w:val="0"/>
                <w:numId w:val="4"/>
              </w:numPr>
              <w:spacing w:line="256" w:lineRule="auto"/>
              <w:ind w:left="317" w:hanging="284"/>
              <w:jc w:val="both"/>
              <w:rPr>
                <w:rFonts w:ascii="Arial Narrow" w:hAnsi="Arial Narrow" w:cs="Arial"/>
                <w:sz w:val="22"/>
                <w:szCs w:val="22"/>
              </w:rPr>
            </w:pPr>
            <w:r>
              <w:rPr>
                <w:rFonts w:ascii="Arial Narrow" w:hAnsi="Arial Narrow" w:cs="Arial"/>
                <w:sz w:val="22"/>
                <w:szCs w:val="22"/>
              </w:rPr>
              <w:t>Liderazgo</w:t>
            </w:r>
          </w:p>
        </w:tc>
      </w:tr>
      <w:tr w:rsidR="005E1E1D" w:rsidTr="00A23252">
        <w:trPr>
          <w:trHeight w:val="519"/>
        </w:trPr>
        <w:tc>
          <w:tcPr>
            <w:tcW w:w="3148" w:type="dxa"/>
            <w:tcBorders>
              <w:top w:val="single" w:sz="4" w:space="0" w:color="auto"/>
              <w:left w:val="single" w:sz="4" w:space="0" w:color="auto"/>
              <w:bottom w:val="single" w:sz="4" w:space="0" w:color="auto"/>
              <w:right w:val="single" w:sz="4" w:space="0" w:color="auto"/>
            </w:tcBorders>
            <w:hideMark/>
          </w:tcPr>
          <w:p w:rsidR="005E1E1D" w:rsidRDefault="005E1E1D" w:rsidP="00A23252">
            <w:pPr>
              <w:tabs>
                <w:tab w:val="left" w:pos="4395"/>
              </w:tabs>
              <w:spacing w:line="256" w:lineRule="auto"/>
              <w:ind w:right="317"/>
              <w:rPr>
                <w:rFonts w:ascii="Arial Narrow" w:hAnsi="Arial Narrow" w:cs="Arial"/>
                <w:sz w:val="22"/>
                <w:szCs w:val="22"/>
                <w:lang w:val="es-PE"/>
              </w:rPr>
            </w:pPr>
            <w:r>
              <w:rPr>
                <w:rFonts w:ascii="Arial Narrow" w:hAnsi="Arial Narrow" w:cs="Arial"/>
                <w:sz w:val="22"/>
                <w:szCs w:val="22"/>
                <w:lang w:val="es-PE"/>
              </w:rPr>
              <w:t>Formación académica, grado académico y/o nivel de estudios</w:t>
            </w:r>
          </w:p>
        </w:tc>
        <w:tc>
          <w:tcPr>
            <w:tcW w:w="4671" w:type="dxa"/>
            <w:tcBorders>
              <w:top w:val="single" w:sz="4" w:space="0" w:color="auto"/>
              <w:left w:val="single" w:sz="4" w:space="0" w:color="auto"/>
              <w:bottom w:val="single" w:sz="4" w:space="0" w:color="auto"/>
              <w:right w:val="single" w:sz="4" w:space="0" w:color="auto"/>
            </w:tcBorders>
            <w:shd w:val="clear" w:color="auto" w:fill="FFFFFF" w:themeFill="background1"/>
          </w:tcPr>
          <w:p w:rsidR="005E1E1D" w:rsidRDefault="005E1E1D" w:rsidP="00A23252">
            <w:pPr>
              <w:pStyle w:val="Prrafodelista"/>
              <w:numPr>
                <w:ilvl w:val="0"/>
                <w:numId w:val="4"/>
              </w:numPr>
              <w:spacing w:line="256" w:lineRule="auto"/>
              <w:ind w:left="317" w:hanging="284"/>
              <w:jc w:val="both"/>
              <w:rPr>
                <w:rFonts w:ascii="Arial Narrow" w:hAnsi="Arial Narrow" w:cs="Arial"/>
                <w:sz w:val="22"/>
                <w:szCs w:val="22"/>
              </w:rPr>
            </w:pPr>
            <w:r>
              <w:rPr>
                <w:rFonts w:ascii="Arial Narrow" w:hAnsi="Arial Narrow" w:cs="Arial"/>
                <w:sz w:val="22"/>
                <w:szCs w:val="22"/>
              </w:rPr>
              <w:t>Estudios superiores universitarios  de las carreras de Contabilidad, Administración y/o Derecho o</w:t>
            </w:r>
          </w:p>
          <w:p w:rsidR="005E1E1D" w:rsidRPr="00BD4FFF" w:rsidRDefault="005E1E1D" w:rsidP="00A23252">
            <w:pPr>
              <w:pStyle w:val="Prrafodelista"/>
              <w:numPr>
                <w:ilvl w:val="0"/>
                <w:numId w:val="4"/>
              </w:numPr>
              <w:spacing w:line="256" w:lineRule="auto"/>
              <w:ind w:left="317" w:hanging="284"/>
              <w:jc w:val="both"/>
              <w:rPr>
                <w:rFonts w:ascii="Arial Narrow" w:hAnsi="Arial Narrow" w:cs="Arial"/>
                <w:sz w:val="22"/>
                <w:szCs w:val="22"/>
              </w:rPr>
            </w:pPr>
            <w:r>
              <w:rPr>
                <w:rFonts w:ascii="Arial Narrow" w:hAnsi="Arial Narrow" w:cs="Arial"/>
                <w:sz w:val="22"/>
                <w:szCs w:val="22"/>
              </w:rPr>
              <w:t xml:space="preserve">Estudios superiores técnicos de carreras afines a la administración. </w:t>
            </w:r>
          </w:p>
        </w:tc>
      </w:tr>
      <w:tr w:rsidR="005E1E1D" w:rsidTr="00A23252">
        <w:trPr>
          <w:trHeight w:val="593"/>
        </w:trPr>
        <w:tc>
          <w:tcPr>
            <w:tcW w:w="3148" w:type="dxa"/>
            <w:tcBorders>
              <w:top w:val="single" w:sz="4" w:space="0" w:color="auto"/>
              <w:left w:val="single" w:sz="4" w:space="0" w:color="auto"/>
              <w:bottom w:val="single" w:sz="4" w:space="0" w:color="auto"/>
              <w:right w:val="single" w:sz="4" w:space="0" w:color="auto"/>
            </w:tcBorders>
            <w:hideMark/>
          </w:tcPr>
          <w:p w:rsidR="005E1E1D" w:rsidRDefault="005E1E1D" w:rsidP="00A23252">
            <w:pPr>
              <w:tabs>
                <w:tab w:val="left" w:pos="4395"/>
              </w:tabs>
              <w:spacing w:line="256" w:lineRule="auto"/>
              <w:ind w:right="317"/>
              <w:rPr>
                <w:rFonts w:ascii="Arial Narrow" w:hAnsi="Arial Narrow" w:cs="Arial"/>
                <w:sz w:val="22"/>
                <w:szCs w:val="22"/>
                <w:lang w:val="es-PE"/>
              </w:rPr>
            </w:pPr>
            <w:r>
              <w:rPr>
                <w:rFonts w:ascii="Arial Narrow" w:hAnsi="Arial Narrow" w:cs="Arial"/>
                <w:sz w:val="22"/>
                <w:szCs w:val="22"/>
                <w:lang w:val="es-PE"/>
              </w:rPr>
              <w:lastRenderedPageBreak/>
              <w:t>Cursos y/o estudios de especialización</w:t>
            </w:r>
          </w:p>
        </w:tc>
        <w:tc>
          <w:tcPr>
            <w:tcW w:w="4671" w:type="dxa"/>
            <w:tcBorders>
              <w:top w:val="single" w:sz="4" w:space="0" w:color="auto"/>
              <w:left w:val="single" w:sz="4" w:space="0" w:color="auto"/>
              <w:bottom w:val="single" w:sz="4" w:space="0" w:color="auto"/>
              <w:right w:val="single" w:sz="4" w:space="0" w:color="auto"/>
            </w:tcBorders>
            <w:hideMark/>
          </w:tcPr>
          <w:p w:rsidR="005E1E1D" w:rsidRPr="004E1869" w:rsidRDefault="005E1E1D" w:rsidP="00A23252">
            <w:pPr>
              <w:spacing w:line="256" w:lineRule="auto"/>
              <w:rPr>
                <w:rFonts w:ascii="Arial Narrow" w:hAnsi="Arial Narrow" w:cs="Arial"/>
                <w:sz w:val="22"/>
                <w:szCs w:val="22"/>
              </w:rPr>
            </w:pPr>
          </w:p>
          <w:p w:rsidR="005E1E1D" w:rsidRDefault="005E1E1D" w:rsidP="00A23252">
            <w:pPr>
              <w:pStyle w:val="Prrafodelista"/>
              <w:numPr>
                <w:ilvl w:val="0"/>
                <w:numId w:val="5"/>
              </w:numPr>
              <w:spacing w:line="256" w:lineRule="auto"/>
              <w:ind w:left="317" w:hanging="284"/>
              <w:rPr>
                <w:rFonts w:ascii="Arial Narrow" w:hAnsi="Arial Narrow" w:cs="Arial"/>
                <w:sz w:val="22"/>
                <w:szCs w:val="22"/>
              </w:rPr>
            </w:pPr>
            <w:r>
              <w:rPr>
                <w:rFonts w:ascii="Arial Narrow" w:hAnsi="Arial Narrow" w:cs="Arial"/>
                <w:sz w:val="22"/>
                <w:szCs w:val="22"/>
              </w:rPr>
              <w:t>Cursos en temas referentes a Sistemas Administrativos.</w:t>
            </w:r>
          </w:p>
        </w:tc>
      </w:tr>
      <w:tr w:rsidR="005E1E1D" w:rsidTr="00A23252">
        <w:trPr>
          <w:trHeight w:val="563"/>
        </w:trPr>
        <w:tc>
          <w:tcPr>
            <w:tcW w:w="3148" w:type="dxa"/>
            <w:tcBorders>
              <w:top w:val="single" w:sz="4" w:space="0" w:color="auto"/>
              <w:left w:val="single" w:sz="4" w:space="0" w:color="auto"/>
              <w:bottom w:val="single" w:sz="4" w:space="0" w:color="auto"/>
              <w:right w:val="single" w:sz="4" w:space="0" w:color="auto"/>
            </w:tcBorders>
            <w:hideMark/>
          </w:tcPr>
          <w:p w:rsidR="005E1E1D" w:rsidRDefault="005E1E1D" w:rsidP="00A23252">
            <w:pPr>
              <w:tabs>
                <w:tab w:val="left" w:pos="4395"/>
              </w:tabs>
              <w:spacing w:line="256" w:lineRule="auto"/>
              <w:ind w:right="317"/>
              <w:rPr>
                <w:rFonts w:ascii="Arial Narrow" w:hAnsi="Arial Narrow" w:cs="Arial"/>
                <w:sz w:val="22"/>
                <w:szCs w:val="22"/>
                <w:lang w:val="es-PE"/>
              </w:rPr>
            </w:pPr>
            <w:r>
              <w:rPr>
                <w:rFonts w:ascii="Arial Narrow" w:hAnsi="Arial Narrow" w:cs="Arial"/>
                <w:sz w:val="22"/>
                <w:szCs w:val="22"/>
                <w:lang w:val="es-PE"/>
              </w:rPr>
              <w:t>Conocimiento para el puesto y/o cargos (Se evaluará en la entrevista personal)</w:t>
            </w:r>
          </w:p>
        </w:tc>
        <w:tc>
          <w:tcPr>
            <w:tcW w:w="4671" w:type="dxa"/>
            <w:tcBorders>
              <w:top w:val="single" w:sz="4" w:space="0" w:color="auto"/>
              <w:left w:val="single" w:sz="4" w:space="0" w:color="auto"/>
              <w:bottom w:val="single" w:sz="4" w:space="0" w:color="auto"/>
              <w:right w:val="single" w:sz="4" w:space="0" w:color="auto"/>
            </w:tcBorders>
            <w:hideMark/>
          </w:tcPr>
          <w:p w:rsidR="005E1E1D" w:rsidRDefault="005E1E1D" w:rsidP="00A23252">
            <w:pPr>
              <w:pStyle w:val="Prrafodelista"/>
              <w:numPr>
                <w:ilvl w:val="0"/>
                <w:numId w:val="5"/>
              </w:numPr>
              <w:spacing w:line="256" w:lineRule="auto"/>
              <w:ind w:left="317" w:hanging="284"/>
              <w:jc w:val="both"/>
              <w:rPr>
                <w:rFonts w:ascii="Arial Narrow" w:hAnsi="Arial Narrow" w:cs="Arial"/>
              </w:rPr>
            </w:pPr>
            <w:r>
              <w:rPr>
                <w:rFonts w:ascii="Arial Narrow" w:hAnsi="Arial Narrow" w:cs="Arial"/>
                <w:sz w:val="22"/>
                <w:szCs w:val="22"/>
              </w:rPr>
              <w:t>Conocimientos básicos de manejo de archivos y procedimiento administrativo.</w:t>
            </w:r>
          </w:p>
          <w:p w:rsidR="005E1E1D" w:rsidRDefault="005E1E1D" w:rsidP="00A23252">
            <w:pPr>
              <w:pStyle w:val="Prrafodelista"/>
              <w:numPr>
                <w:ilvl w:val="0"/>
                <w:numId w:val="5"/>
              </w:numPr>
              <w:spacing w:line="256" w:lineRule="auto"/>
              <w:ind w:left="317" w:hanging="284"/>
              <w:jc w:val="both"/>
              <w:rPr>
                <w:rFonts w:ascii="Arial Narrow" w:hAnsi="Arial Narrow" w:cs="Arial"/>
                <w:sz w:val="22"/>
                <w:szCs w:val="22"/>
              </w:rPr>
            </w:pPr>
            <w:r>
              <w:rPr>
                <w:rFonts w:ascii="Arial Narrow" w:hAnsi="Arial Narrow" w:cs="Arial"/>
                <w:sz w:val="22"/>
                <w:szCs w:val="22"/>
              </w:rPr>
              <w:t>Conocimiento de la temática de discapacidad.</w:t>
            </w:r>
          </w:p>
          <w:p w:rsidR="005E1E1D" w:rsidRDefault="005E1E1D" w:rsidP="00A23252">
            <w:pPr>
              <w:pStyle w:val="Prrafodelista"/>
              <w:numPr>
                <w:ilvl w:val="0"/>
                <w:numId w:val="5"/>
              </w:numPr>
              <w:spacing w:line="256" w:lineRule="auto"/>
              <w:ind w:left="317" w:hanging="284"/>
              <w:jc w:val="both"/>
              <w:rPr>
                <w:rFonts w:ascii="Arial Narrow" w:hAnsi="Arial Narrow" w:cs="Arial"/>
                <w:sz w:val="22"/>
                <w:szCs w:val="22"/>
              </w:rPr>
            </w:pPr>
            <w:r>
              <w:rPr>
                <w:rFonts w:ascii="Arial Narrow" w:hAnsi="Arial Narrow" w:cs="Arial"/>
                <w:sz w:val="22"/>
                <w:szCs w:val="22"/>
              </w:rPr>
              <w:t>Ofimática: Word y Excel en nivel básico (*)</w:t>
            </w:r>
          </w:p>
        </w:tc>
      </w:tr>
    </w:tbl>
    <w:p w:rsidR="005E1E1D" w:rsidRDefault="005E1E1D" w:rsidP="005E1E1D">
      <w:pPr>
        <w:jc w:val="both"/>
        <w:rPr>
          <w:rFonts w:ascii="Arial Narrow" w:hAnsi="Arial Narrow" w:cs="Arial"/>
          <w:sz w:val="22"/>
          <w:szCs w:val="20"/>
        </w:rPr>
      </w:pPr>
      <w:r>
        <w:rPr>
          <w:rFonts w:ascii="Arial Narrow" w:hAnsi="Arial Narrow" w:cs="Arial"/>
          <w:sz w:val="22"/>
          <w:szCs w:val="20"/>
        </w:rPr>
        <w:t xml:space="preserve"> </w:t>
      </w:r>
    </w:p>
    <w:p w:rsidR="005E1E1D" w:rsidRDefault="005E1E1D" w:rsidP="005E1E1D">
      <w:pPr>
        <w:ind w:left="567"/>
        <w:jc w:val="both"/>
        <w:rPr>
          <w:rFonts w:ascii="Arial Narrow" w:hAnsi="Arial Narrow" w:cs="Arial"/>
          <w:sz w:val="22"/>
          <w:szCs w:val="20"/>
        </w:rPr>
      </w:pPr>
      <w:r>
        <w:rPr>
          <w:rFonts w:ascii="Arial Narrow" w:hAnsi="Arial Narrow" w:cs="Arial"/>
          <w:sz w:val="22"/>
          <w:szCs w:val="20"/>
        </w:rPr>
        <w:t>(*)El conocimiento de Ofimática podrá ser acreditado mediante Declaración Jurada.</w:t>
      </w:r>
    </w:p>
    <w:p w:rsidR="005E1E1D" w:rsidRDefault="005E1E1D" w:rsidP="005E1E1D">
      <w:pPr>
        <w:ind w:left="567"/>
        <w:jc w:val="both"/>
        <w:rPr>
          <w:rFonts w:ascii="Arial Narrow" w:hAnsi="Arial Narrow" w:cs="Arial"/>
          <w:sz w:val="22"/>
          <w:szCs w:val="20"/>
        </w:rPr>
      </w:pPr>
    </w:p>
    <w:p w:rsidR="005E1E1D" w:rsidRDefault="005E1E1D" w:rsidP="005E1E1D">
      <w:pPr>
        <w:numPr>
          <w:ilvl w:val="0"/>
          <w:numId w:val="1"/>
        </w:numPr>
        <w:ind w:left="567" w:hanging="567"/>
        <w:rPr>
          <w:rFonts w:ascii="Arial Narrow" w:hAnsi="Arial Narrow" w:cs="Arial"/>
          <w:sz w:val="22"/>
          <w:szCs w:val="22"/>
          <w:lang w:val="es-PE"/>
        </w:rPr>
      </w:pPr>
      <w:r>
        <w:rPr>
          <w:rFonts w:ascii="Arial Narrow" w:hAnsi="Arial Narrow" w:cs="Arial"/>
          <w:b/>
          <w:sz w:val="22"/>
          <w:szCs w:val="22"/>
          <w:lang w:val="es-PE"/>
        </w:rPr>
        <w:t>CARACTERÍSTICAS DEL PUESTO</w:t>
      </w:r>
    </w:p>
    <w:p w:rsidR="005E1E1D" w:rsidRDefault="005E1E1D" w:rsidP="005E1E1D">
      <w:pPr>
        <w:ind w:left="1080" w:hanging="513"/>
        <w:rPr>
          <w:rFonts w:ascii="Arial Narrow" w:hAnsi="Arial Narrow" w:cs="Arial"/>
          <w:sz w:val="22"/>
          <w:szCs w:val="22"/>
          <w:lang w:val="es-PE"/>
        </w:rPr>
      </w:pPr>
      <w:r>
        <w:rPr>
          <w:rFonts w:ascii="Arial Narrow" w:hAnsi="Arial Narrow" w:cs="Arial"/>
          <w:sz w:val="22"/>
          <w:szCs w:val="22"/>
          <w:lang w:val="es-PE"/>
        </w:rPr>
        <w:t>Principales funciones a desarrollar:</w:t>
      </w:r>
    </w:p>
    <w:p w:rsidR="005E1E1D" w:rsidRDefault="005E1E1D" w:rsidP="005E1E1D">
      <w:pPr>
        <w:ind w:left="1080" w:hanging="513"/>
        <w:rPr>
          <w:rFonts w:ascii="Arial Narrow" w:hAnsi="Arial Narrow" w:cs="Arial"/>
          <w:sz w:val="22"/>
          <w:szCs w:val="22"/>
          <w:lang w:val="es-PE"/>
        </w:rPr>
      </w:pPr>
    </w:p>
    <w:p w:rsidR="005E1E1D" w:rsidRDefault="005E1E1D" w:rsidP="005E1E1D">
      <w:pPr>
        <w:pStyle w:val="Prrafodelista"/>
        <w:numPr>
          <w:ilvl w:val="0"/>
          <w:numId w:val="6"/>
        </w:numPr>
        <w:jc w:val="both"/>
        <w:rPr>
          <w:rFonts w:ascii="Arial Narrow" w:hAnsi="Arial Narrow" w:cs="Arial"/>
          <w:sz w:val="22"/>
          <w:szCs w:val="22"/>
        </w:rPr>
      </w:pPr>
      <w:proofErr w:type="spellStart"/>
      <w:r>
        <w:rPr>
          <w:rFonts w:ascii="Arial Narrow" w:hAnsi="Arial Narrow" w:cs="Arial"/>
          <w:sz w:val="22"/>
          <w:szCs w:val="22"/>
        </w:rPr>
        <w:t>Recepcionar</w:t>
      </w:r>
      <w:proofErr w:type="spellEnd"/>
      <w:r>
        <w:rPr>
          <w:rFonts w:ascii="Arial Narrow" w:hAnsi="Arial Narrow" w:cs="Arial"/>
          <w:sz w:val="22"/>
          <w:szCs w:val="22"/>
        </w:rPr>
        <w:t>, registrar y clasificar la documentación según el tipo y su procedencia.</w:t>
      </w:r>
    </w:p>
    <w:p w:rsidR="005E1E1D" w:rsidRDefault="005E1E1D" w:rsidP="005E1E1D">
      <w:pPr>
        <w:pStyle w:val="Prrafodelista"/>
        <w:ind w:left="1068"/>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5E1E1D" w:rsidRDefault="005E1E1D" w:rsidP="005E1E1D">
      <w:pPr>
        <w:pStyle w:val="Prrafodelista"/>
        <w:numPr>
          <w:ilvl w:val="0"/>
          <w:numId w:val="6"/>
        </w:numPr>
        <w:jc w:val="both"/>
        <w:rPr>
          <w:rFonts w:ascii="Arial Narrow" w:hAnsi="Arial Narrow" w:cs="Arial"/>
          <w:sz w:val="22"/>
          <w:szCs w:val="22"/>
        </w:rPr>
      </w:pPr>
      <w:r>
        <w:rPr>
          <w:rFonts w:ascii="Arial Narrow" w:hAnsi="Arial Narrow" w:cs="Arial"/>
          <w:sz w:val="22"/>
          <w:szCs w:val="22"/>
        </w:rPr>
        <w:t>Organizar y coordinar con el superior inmediato, las entrevistas y reuniones que se celebren, preparando la documentación y demás elementos.</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5E1E1D" w:rsidRDefault="005E1E1D" w:rsidP="005E1E1D">
      <w:pPr>
        <w:pStyle w:val="Prrafodelista"/>
        <w:numPr>
          <w:ilvl w:val="0"/>
          <w:numId w:val="6"/>
        </w:numPr>
        <w:jc w:val="both"/>
        <w:rPr>
          <w:rFonts w:ascii="Arial Narrow" w:hAnsi="Arial Narrow" w:cs="Arial"/>
          <w:sz w:val="22"/>
          <w:szCs w:val="22"/>
        </w:rPr>
      </w:pPr>
      <w:r>
        <w:rPr>
          <w:rFonts w:ascii="Arial Narrow" w:hAnsi="Arial Narrow" w:cs="Arial"/>
          <w:sz w:val="22"/>
          <w:szCs w:val="22"/>
        </w:rPr>
        <w:t>Brindar atención al público usuario respecto de temas vinculados a las disposiciones y normas de las personas con discapacidad, o de asuntos relacionados.</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5E1E1D" w:rsidRDefault="005E1E1D" w:rsidP="005E1E1D">
      <w:pPr>
        <w:pStyle w:val="Prrafodelista"/>
        <w:numPr>
          <w:ilvl w:val="0"/>
          <w:numId w:val="6"/>
        </w:numPr>
        <w:jc w:val="both"/>
        <w:rPr>
          <w:rFonts w:ascii="Arial Narrow" w:hAnsi="Arial Narrow" w:cs="Arial"/>
          <w:sz w:val="22"/>
          <w:szCs w:val="22"/>
        </w:rPr>
      </w:pPr>
      <w:r>
        <w:rPr>
          <w:rFonts w:ascii="Arial Narrow" w:hAnsi="Arial Narrow" w:cs="Arial"/>
          <w:sz w:val="22"/>
          <w:szCs w:val="22"/>
        </w:rPr>
        <w:t>Efectuar el seguimiento a los registros documentarios y trámites de gestión administrativa y financiera, a cargo del área funcional.</w:t>
      </w:r>
    </w:p>
    <w:p w:rsidR="005E1E1D" w:rsidRDefault="005E1E1D" w:rsidP="005E1E1D">
      <w:pPr>
        <w:pStyle w:val="Prrafodelista"/>
        <w:ind w:left="1068"/>
        <w:jc w:val="both"/>
        <w:rPr>
          <w:rFonts w:ascii="Arial Narrow" w:hAnsi="Arial Narrow" w:cs="Arial"/>
          <w:sz w:val="22"/>
          <w:szCs w:val="22"/>
        </w:rPr>
      </w:pPr>
    </w:p>
    <w:p w:rsidR="005E1E1D" w:rsidRDefault="005E1E1D" w:rsidP="005E1E1D">
      <w:pPr>
        <w:pStyle w:val="Prrafodelista"/>
        <w:numPr>
          <w:ilvl w:val="0"/>
          <w:numId w:val="6"/>
        </w:numPr>
        <w:jc w:val="both"/>
        <w:rPr>
          <w:rFonts w:ascii="Arial Narrow" w:hAnsi="Arial Narrow" w:cs="Arial"/>
          <w:sz w:val="22"/>
          <w:szCs w:val="22"/>
        </w:rPr>
      </w:pPr>
      <w:r>
        <w:rPr>
          <w:rFonts w:ascii="Arial Narrow" w:hAnsi="Arial Narrow" w:cs="Arial"/>
          <w:sz w:val="22"/>
          <w:szCs w:val="22"/>
        </w:rPr>
        <w:t>Velar por la seguridad de la documentación y de la información a su cargo, especialmente la confidencial, así como efectuar el trámite oportuno de los mismos.</w:t>
      </w:r>
      <w:r>
        <w:rPr>
          <w:rFonts w:ascii="Arial Narrow" w:hAnsi="Arial Narrow" w:cs="Arial"/>
          <w:sz w:val="22"/>
          <w:szCs w:val="22"/>
        </w:rPr>
        <w:tab/>
      </w:r>
    </w:p>
    <w:p w:rsidR="005E1E1D" w:rsidRDefault="005E1E1D" w:rsidP="005E1E1D">
      <w:pPr>
        <w:jc w:val="both"/>
        <w:rPr>
          <w:rFonts w:ascii="Arial Narrow" w:hAnsi="Arial Narrow" w:cs="Arial"/>
          <w:sz w:val="22"/>
          <w:szCs w:val="22"/>
        </w:rPr>
      </w:pPr>
    </w:p>
    <w:p w:rsidR="005E1E1D" w:rsidRDefault="005E1E1D" w:rsidP="005E1E1D">
      <w:pPr>
        <w:pStyle w:val="Prrafodelista"/>
        <w:numPr>
          <w:ilvl w:val="0"/>
          <w:numId w:val="6"/>
        </w:numPr>
        <w:jc w:val="both"/>
        <w:rPr>
          <w:rFonts w:ascii="Arial" w:hAnsi="Arial" w:cs="Arial"/>
          <w:sz w:val="22"/>
          <w:szCs w:val="22"/>
        </w:rPr>
      </w:pPr>
      <w:r>
        <w:rPr>
          <w:rFonts w:ascii="Arial Narrow" w:hAnsi="Arial Narrow" w:cs="Arial"/>
          <w:sz w:val="22"/>
          <w:szCs w:val="22"/>
        </w:rPr>
        <w:t>Otras funciones que le asigne el Coordinador del Centro Regional, que sean de su competencia.</w:t>
      </w:r>
    </w:p>
    <w:p w:rsidR="005E1E1D" w:rsidRDefault="005E1E1D" w:rsidP="005E1E1D">
      <w:pPr>
        <w:ind w:left="567"/>
        <w:rPr>
          <w:rFonts w:ascii="Arial Narrow" w:hAnsi="Arial Narrow" w:cs="Arial"/>
          <w:b/>
          <w:sz w:val="22"/>
          <w:szCs w:val="22"/>
          <w:lang w:val="es-PE"/>
        </w:rPr>
      </w:pPr>
    </w:p>
    <w:p w:rsidR="005E1E1D" w:rsidRDefault="005E1E1D" w:rsidP="005E1E1D">
      <w:pPr>
        <w:numPr>
          <w:ilvl w:val="0"/>
          <w:numId w:val="1"/>
        </w:numPr>
        <w:ind w:left="567" w:hanging="567"/>
        <w:rPr>
          <w:rFonts w:ascii="Arial Narrow" w:hAnsi="Arial Narrow" w:cs="Arial"/>
          <w:b/>
          <w:sz w:val="22"/>
          <w:szCs w:val="22"/>
          <w:lang w:val="es-PE"/>
        </w:rPr>
      </w:pPr>
      <w:r>
        <w:rPr>
          <w:rFonts w:ascii="Arial Narrow" w:hAnsi="Arial Narrow" w:cs="Arial"/>
          <w:b/>
          <w:sz w:val="22"/>
          <w:szCs w:val="22"/>
          <w:lang w:val="es-PE"/>
        </w:rPr>
        <w:t>CONDICIONES ESENCIALES DEL CONTRATO</w:t>
      </w:r>
    </w:p>
    <w:p w:rsidR="005E1E1D" w:rsidRDefault="005E1E1D" w:rsidP="005E1E1D">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5E1E1D" w:rsidTr="00A23252">
        <w:trPr>
          <w:trHeight w:val="344"/>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1E1D" w:rsidRDefault="005E1E1D" w:rsidP="00A23252">
            <w:pPr>
              <w:spacing w:line="256" w:lineRule="auto"/>
              <w:jc w:val="center"/>
              <w:rPr>
                <w:rFonts w:ascii="Arial Narrow" w:hAnsi="Arial Narrow" w:cs="Arial"/>
                <w:b/>
                <w:sz w:val="22"/>
                <w:szCs w:val="22"/>
                <w:lang w:val="es-PE"/>
              </w:rPr>
            </w:pPr>
            <w:r>
              <w:rPr>
                <w:rFonts w:ascii="Arial Narrow" w:hAnsi="Arial Narrow" w:cs="Arial"/>
                <w:b/>
                <w:sz w:val="22"/>
                <w:szCs w:val="22"/>
                <w:lang w:val="es-PE"/>
              </w:rPr>
              <w:t>CONDICIONES</w:t>
            </w:r>
          </w:p>
        </w:tc>
        <w:tc>
          <w:tcPr>
            <w:tcW w:w="4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1E1D" w:rsidRDefault="005E1E1D" w:rsidP="00A23252">
            <w:pPr>
              <w:spacing w:line="256" w:lineRule="auto"/>
              <w:jc w:val="center"/>
              <w:rPr>
                <w:rFonts w:ascii="Arial Narrow" w:hAnsi="Arial Narrow" w:cs="Arial"/>
                <w:b/>
                <w:sz w:val="22"/>
                <w:szCs w:val="22"/>
                <w:lang w:val="es-PE"/>
              </w:rPr>
            </w:pPr>
            <w:r>
              <w:rPr>
                <w:rFonts w:ascii="Arial Narrow" w:hAnsi="Arial Narrow" w:cs="Arial"/>
                <w:b/>
                <w:sz w:val="22"/>
                <w:szCs w:val="22"/>
                <w:lang w:val="es-PE"/>
              </w:rPr>
              <w:t>DETALLE</w:t>
            </w:r>
          </w:p>
        </w:tc>
      </w:tr>
      <w:tr w:rsidR="005E1E1D" w:rsidTr="00A23252">
        <w:trPr>
          <w:trHeight w:val="599"/>
        </w:trPr>
        <w:tc>
          <w:tcPr>
            <w:tcW w:w="2977"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56" w:lineRule="auto"/>
              <w:rPr>
                <w:rFonts w:ascii="Arial Narrow" w:hAnsi="Arial Narrow" w:cs="Arial"/>
                <w:sz w:val="22"/>
                <w:szCs w:val="22"/>
                <w:lang w:val="es-PE"/>
              </w:rPr>
            </w:pPr>
            <w:r>
              <w:rPr>
                <w:rFonts w:ascii="Arial Narrow" w:hAnsi="Arial Narrow" w:cs="Arial"/>
                <w:sz w:val="22"/>
                <w:szCs w:val="22"/>
                <w:lang w:val="es-PE"/>
              </w:rPr>
              <w:t>Lugar de prestación del servicio</w:t>
            </w:r>
          </w:p>
        </w:tc>
        <w:tc>
          <w:tcPr>
            <w:tcW w:w="4842"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56" w:lineRule="auto"/>
              <w:jc w:val="both"/>
              <w:rPr>
                <w:rFonts w:ascii="Arial Narrow" w:hAnsi="Arial Narrow" w:cs="Arial"/>
                <w:sz w:val="22"/>
                <w:szCs w:val="22"/>
                <w:lang w:val="es-PE"/>
              </w:rPr>
            </w:pPr>
            <w:r>
              <w:rPr>
                <w:rFonts w:ascii="Arial Narrow" w:hAnsi="Arial Narrow" w:cs="Arial"/>
                <w:sz w:val="22"/>
                <w:szCs w:val="22"/>
                <w:lang w:val="es-PE"/>
              </w:rPr>
              <w:t>Sede de la Coordinación Regional de Ica</w:t>
            </w:r>
          </w:p>
        </w:tc>
      </w:tr>
      <w:tr w:rsidR="005E1E1D" w:rsidTr="00A23252">
        <w:trPr>
          <w:trHeight w:val="835"/>
        </w:trPr>
        <w:tc>
          <w:tcPr>
            <w:tcW w:w="2977"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56" w:lineRule="auto"/>
              <w:rPr>
                <w:rFonts w:ascii="Arial Narrow" w:hAnsi="Arial Narrow" w:cs="Arial"/>
                <w:sz w:val="22"/>
                <w:szCs w:val="22"/>
                <w:lang w:val="es-PE"/>
              </w:rPr>
            </w:pPr>
            <w:r>
              <w:rPr>
                <w:rFonts w:ascii="Arial Narrow" w:hAnsi="Arial Narrow" w:cs="Arial"/>
                <w:sz w:val="22"/>
                <w:szCs w:val="22"/>
                <w:lang w:val="es-PE"/>
              </w:rPr>
              <w:t>Duración del contrato</w:t>
            </w:r>
          </w:p>
        </w:tc>
        <w:tc>
          <w:tcPr>
            <w:tcW w:w="4842" w:type="dxa"/>
            <w:tcBorders>
              <w:top w:val="single" w:sz="4" w:space="0" w:color="auto"/>
              <w:left w:val="single" w:sz="4" w:space="0" w:color="auto"/>
              <w:bottom w:val="single" w:sz="4" w:space="0" w:color="auto"/>
              <w:right w:val="single" w:sz="4" w:space="0" w:color="auto"/>
            </w:tcBorders>
            <w:vAlign w:val="center"/>
            <w:hideMark/>
          </w:tcPr>
          <w:p w:rsidR="005E1E1D" w:rsidRDefault="00EB7CB1" w:rsidP="00A23252">
            <w:pPr>
              <w:spacing w:line="256" w:lineRule="auto"/>
              <w:jc w:val="both"/>
              <w:rPr>
                <w:rFonts w:ascii="Arial Narrow" w:hAnsi="Arial Narrow" w:cs="Arial"/>
                <w:sz w:val="22"/>
                <w:szCs w:val="22"/>
                <w:lang w:val="es-PE"/>
              </w:rPr>
            </w:pPr>
            <w:r>
              <w:rPr>
                <w:rFonts w:ascii="Arial Narrow" w:hAnsi="Arial Narrow" w:cs="Arial"/>
                <w:sz w:val="22"/>
                <w:szCs w:val="22"/>
                <w:lang w:val="es-PE"/>
              </w:rPr>
              <w:t>Desde la suscripción del contrato h</w:t>
            </w:r>
            <w:r w:rsidR="005E1E1D">
              <w:rPr>
                <w:rFonts w:ascii="Arial Narrow" w:hAnsi="Arial Narrow" w:cs="Arial"/>
                <w:sz w:val="22"/>
                <w:szCs w:val="22"/>
                <w:lang w:val="es-PE"/>
              </w:rPr>
              <w:t>asta el 31 de diciembre del 2016. (Prórroga sujeta a la necesidad institucional y disponibilidad presupuestal).</w:t>
            </w:r>
          </w:p>
        </w:tc>
      </w:tr>
      <w:tr w:rsidR="005E1E1D" w:rsidTr="00A23252">
        <w:trPr>
          <w:trHeight w:val="979"/>
        </w:trPr>
        <w:tc>
          <w:tcPr>
            <w:tcW w:w="2977"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56" w:lineRule="auto"/>
              <w:rPr>
                <w:rFonts w:ascii="Arial Narrow" w:hAnsi="Arial Narrow" w:cs="Arial"/>
                <w:sz w:val="22"/>
                <w:szCs w:val="22"/>
                <w:lang w:val="es-PE"/>
              </w:rPr>
            </w:pPr>
            <w:r>
              <w:rPr>
                <w:rFonts w:ascii="Arial Narrow" w:hAnsi="Arial Narrow" w:cs="Arial"/>
                <w:sz w:val="22"/>
                <w:szCs w:val="22"/>
                <w:lang w:val="es-PE"/>
              </w:rPr>
              <w:t xml:space="preserve">Remuneración mensual </w:t>
            </w:r>
          </w:p>
        </w:tc>
        <w:tc>
          <w:tcPr>
            <w:tcW w:w="4842"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56" w:lineRule="auto"/>
              <w:jc w:val="both"/>
              <w:rPr>
                <w:rFonts w:ascii="Arial Narrow" w:hAnsi="Arial Narrow" w:cs="Arial"/>
                <w:sz w:val="22"/>
                <w:szCs w:val="22"/>
                <w:lang w:val="es-PE"/>
              </w:rPr>
            </w:pPr>
            <w:r>
              <w:rPr>
                <w:rFonts w:ascii="Arial Narrow" w:hAnsi="Arial Narrow" w:cs="Arial"/>
                <w:sz w:val="22"/>
                <w:szCs w:val="22"/>
                <w:lang w:val="es-PE"/>
              </w:rPr>
              <w:t>S/. 1,800.00 (Mil Ochocientos y 00/100  Soles), incluyen los montos y afiliaciones de ley, así como toda deducción aplicable a el / la trabajador/a</w:t>
            </w:r>
          </w:p>
        </w:tc>
      </w:tr>
      <w:tr w:rsidR="005E1E1D" w:rsidTr="00A23252">
        <w:trPr>
          <w:trHeight w:val="1981"/>
        </w:trPr>
        <w:tc>
          <w:tcPr>
            <w:tcW w:w="2977"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56" w:lineRule="auto"/>
              <w:rPr>
                <w:rFonts w:ascii="Arial Narrow" w:hAnsi="Arial Narrow" w:cs="Arial"/>
                <w:sz w:val="22"/>
                <w:szCs w:val="22"/>
                <w:lang w:val="es-PE"/>
              </w:rPr>
            </w:pPr>
            <w:r>
              <w:rPr>
                <w:rFonts w:ascii="Arial Narrow" w:hAnsi="Arial Narrow" w:cs="Arial"/>
                <w:sz w:val="22"/>
                <w:szCs w:val="22"/>
                <w:lang w:val="es-PE"/>
              </w:rPr>
              <w:lastRenderedPageBreak/>
              <w:t>Otras condiciones del contrato</w:t>
            </w:r>
          </w:p>
        </w:tc>
        <w:tc>
          <w:tcPr>
            <w:tcW w:w="4842"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pStyle w:val="Prrafodelista"/>
              <w:numPr>
                <w:ilvl w:val="0"/>
                <w:numId w:val="7"/>
              </w:numPr>
              <w:autoSpaceDE w:val="0"/>
              <w:autoSpaceDN w:val="0"/>
              <w:adjustRightInd w:val="0"/>
              <w:spacing w:after="240" w:line="256" w:lineRule="auto"/>
              <w:ind w:left="175" w:hanging="142"/>
              <w:contextualSpacing/>
              <w:jc w:val="both"/>
              <w:rPr>
                <w:rFonts w:ascii="Arial Narrow" w:hAnsi="Arial Narrow" w:cs="Arial"/>
                <w:sz w:val="22"/>
                <w:szCs w:val="22"/>
              </w:rPr>
            </w:pPr>
            <w:r>
              <w:rPr>
                <w:rFonts w:ascii="Arial Narrow" w:hAnsi="Arial Narrow" w:cs="Arial"/>
                <w:sz w:val="22"/>
                <w:szCs w:val="22"/>
              </w:rPr>
              <w:t>Disponibilidad para desplazarse al interior del país</w:t>
            </w:r>
          </w:p>
          <w:p w:rsidR="005E1E1D" w:rsidRDefault="005E1E1D" w:rsidP="00A23252">
            <w:pPr>
              <w:pStyle w:val="Prrafodelista"/>
              <w:numPr>
                <w:ilvl w:val="0"/>
                <w:numId w:val="7"/>
              </w:numPr>
              <w:autoSpaceDE w:val="0"/>
              <w:autoSpaceDN w:val="0"/>
              <w:adjustRightInd w:val="0"/>
              <w:spacing w:after="240" w:line="256" w:lineRule="auto"/>
              <w:ind w:left="175" w:hanging="142"/>
              <w:contextualSpacing/>
              <w:jc w:val="both"/>
              <w:rPr>
                <w:rFonts w:ascii="Arial Narrow" w:hAnsi="Arial Narrow" w:cs="Arial"/>
                <w:sz w:val="22"/>
                <w:szCs w:val="22"/>
              </w:rPr>
            </w:pPr>
            <w:r>
              <w:rPr>
                <w:rFonts w:ascii="Arial Narrow" w:eastAsia="Calibri" w:hAnsi="Arial Narrow"/>
                <w:sz w:val="22"/>
                <w:szCs w:val="22"/>
                <w:lang w:eastAsia="en-US"/>
              </w:rPr>
              <w:t>Disponibilidad inmediata para el inicio de labores</w:t>
            </w:r>
          </w:p>
          <w:p w:rsidR="005E1E1D" w:rsidRDefault="005E1E1D" w:rsidP="00A23252">
            <w:pPr>
              <w:pStyle w:val="Prrafodelista"/>
              <w:numPr>
                <w:ilvl w:val="0"/>
                <w:numId w:val="7"/>
              </w:numPr>
              <w:autoSpaceDE w:val="0"/>
              <w:autoSpaceDN w:val="0"/>
              <w:adjustRightInd w:val="0"/>
              <w:spacing w:after="240" w:line="256" w:lineRule="auto"/>
              <w:ind w:left="175" w:hanging="142"/>
              <w:contextualSpacing/>
              <w:jc w:val="both"/>
              <w:rPr>
                <w:rFonts w:ascii="Arial Narrow" w:hAnsi="Arial Narrow" w:cs="Arial"/>
                <w:sz w:val="22"/>
                <w:szCs w:val="22"/>
              </w:rPr>
            </w:pPr>
            <w:r>
              <w:rPr>
                <w:rFonts w:ascii="Arial Narrow" w:hAnsi="Arial Narrow" w:cs="Arial"/>
                <w:sz w:val="22"/>
                <w:szCs w:val="22"/>
              </w:rPr>
              <w:t>No tener impedimentos para contratar con el Estado</w:t>
            </w:r>
          </w:p>
          <w:p w:rsidR="005E1E1D" w:rsidRDefault="005E1E1D" w:rsidP="00A23252">
            <w:pPr>
              <w:pStyle w:val="Prrafodelista"/>
              <w:numPr>
                <w:ilvl w:val="0"/>
                <w:numId w:val="7"/>
              </w:numPr>
              <w:autoSpaceDE w:val="0"/>
              <w:autoSpaceDN w:val="0"/>
              <w:adjustRightInd w:val="0"/>
              <w:spacing w:after="240" w:line="256" w:lineRule="auto"/>
              <w:ind w:left="175" w:hanging="142"/>
              <w:contextualSpacing/>
              <w:jc w:val="both"/>
              <w:rPr>
                <w:rFonts w:ascii="Arial Narrow" w:hAnsi="Arial Narrow" w:cs="Arial"/>
                <w:sz w:val="22"/>
                <w:szCs w:val="22"/>
                <w:lang w:val="es-PE"/>
              </w:rPr>
            </w:pPr>
            <w:r>
              <w:rPr>
                <w:rFonts w:ascii="Arial Narrow" w:hAnsi="Arial Narrow" w:cs="Arial"/>
                <w:sz w:val="22"/>
                <w:szCs w:val="22"/>
              </w:rPr>
              <w:t>No tener antecedentes judiciales, policiales, penales o de procesos de determinación de responsabilidades</w:t>
            </w:r>
          </w:p>
          <w:p w:rsidR="005E1E1D" w:rsidRDefault="005E1E1D" w:rsidP="00A23252">
            <w:pPr>
              <w:pStyle w:val="Prrafodelista"/>
              <w:numPr>
                <w:ilvl w:val="0"/>
                <w:numId w:val="7"/>
              </w:numPr>
              <w:autoSpaceDE w:val="0"/>
              <w:autoSpaceDN w:val="0"/>
              <w:adjustRightInd w:val="0"/>
              <w:spacing w:line="256" w:lineRule="auto"/>
              <w:ind w:left="175" w:hanging="142"/>
              <w:contextualSpacing/>
              <w:jc w:val="both"/>
              <w:rPr>
                <w:rFonts w:ascii="Arial Narrow" w:hAnsi="Arial Narrow" w:cs="Arial"/>
                <w:sz w:val="22"/>
                <w:szCs w:val="22"/>
                <w:lang w:val="es-PE"/>
              </w:rPr>
            </w:pPr>
            <w:r>
              <w:rPr>
                <w:rFonts w:ascii="Arial Narrow" w:hAnsi="Arial Narrow" w:cs="Arial"/>
                <w:sz w:val="22"/>
                <w:szCs w:val="22"/>
              </w:rPr>
              <w:t>No tener sanción por falta administrativa vigente y no estar registrado en el REDAM.</w:t>
            </w:r>
          </w:p>
        </w:tc>
      </w:tr>
    </w:tbl>
    <w:p w:rsidR="005E1E1D" w:rsidRPr="005E1E1D" w:rsidRDefault="005E1E1D" w:rsidP="005E1E1D">
      <w:pPr>
        <w:rPr>
          <w:rFonts w:ascii="Arial Narrow" w:hAnsi="Arial Narrow" w:cs="Arial"/>
          <w:b/>
          <w:sz w:val="22"/>
          <w:szCs w:val="22"/>
          <w:lang w:val="es-PE"/>
        </w:rPr>
      </w:pPr>
    </w:p>
    <w:p w:rsidR="005E1E1D" w:rsidRDefault="005E1E1D" w:rsidP="005E1E1D">
      <w:pPr>
        <w:pStyle w:val="Prrafodelista"/>
        <w:numPr>
          <w:ilvl w:val="0"/>
          <w:numId w:val="10"/>
        </w:numPr>
        <w:rPr>
          <w:rFonts w:ascii="Arial Narrow" w:hAnsi="Arial Narrow" w:cs="Arial"/>
          <w:b/>
          <w:sz w:val="22"/>
          <w:szCs w:val="22"/>
          <w:lang w:val="es-PE"/>
        </w:rPr>
      </w:pPr>
      <w:r w:rsidRPr="00DC3DEB">
        <w:rPr>
          <w:rFonts w:ascii="Arial Narrow" w:hAnsi="Arial Narrow" w:cs="Arial"/>
          <w:b/>
          <w:sz w:val="22"/>
          <w:szCs w:val="22"/>
          <w:lang w:val="es-PE"/>
        </w:rPr>
        <w:t>CRONOGRAMA Y ETAPAS DEL PROCESO:</w:t>
      </w:r>
    </w:p>
    <w:p w:rsidR="005E1E1D" w:rsidRDefault="005E1E1D" w:rsidP="005E1E1D">
      <w:pPr>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5E1E1D" w:rsidTr="00A23252">
        <w:trPr>
          <w:trHeight w:val="372"/>
          <w:tblHeader/>
        </w:trPr>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E1E1D" w:rsidRDefault="005E1E1D" w:rsidP="00A23252">
            <w:pPr>
              <w:spacing w:line="276" w:lineRule="auto"/>
              <w:jc w:val="center"/>
              <w:rPr>
                <w:rFonts w:ascii="Arial Narrow" w:hAnsi="Arial Narrow" w:cs="Arial"/>
                <w:b/>
                <w:sz w:val="22"/>
                <w:szCs w:val="22"/>
                <w:lang w:val="es-PE"/>
              </w:rPr>
            </w:pPr>
            <w:r>
              <w:rPr>
                <w:rFonts w:ascii="Arial Narrow" w:hAnsi="Arial Narrow" w:cs="Arial"/>
                <w:b/>
                <w:sz w:val="22"/>
                <w:szCs w:val="22"/>
                <w:lang w:val="es-PE"/>
              </w:rPr>
              <w:t>ETAPAS DEL PROCESO</w:t>
            </w: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E1E1D" w:rsidRDefault="005E1E1D" w:rsidP="00A23252">
            <w:pPr>
              <w:spacing w:line="276" w:lineRule="auto"/>
              <w:jc w:val="center"/>
              <w:rPr>
                <w:rFonts w:ascii="Arial Narrow" w:hAnsi="Arial Narrow" w:cs="Arial"/>
                <w:b/>
                <w:sz w:val="22"/>
                <w:szCs w:val="22"/>
                <w:lang w:val="es-PE"/>
              </w:rPr>
            </w:pPr>
            <w:r>
              <w:rPr>
                <w:rFonts w:ascii="Arial Narrow" w:hAnsi="Arial Narrow" w:cs="Arial"/>
                <w:b/>
                <w:sz w:val="22"/>
                <w:szCs w:val="22"/>
                <w:lang w:val="es-PE"/>
              </w:rPr>
              <w:t>CRONOGRAMA</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E1E1D" w:rsidRDefault="005E1E1D" w:rsidP="00A23252">
            <w:pPr>
              <w:spacing w:line="276" w:lineRule="auto"/>
              <w:jc w:val="center"/>
              <w:rPr>
                <w:rFonts w:ascii="Arial Narrow" w:hAnsi="Arial Narrow" w:cs="Arial"/>
                <w:b/>
                <w:sz w:val="22"/>
                <w:szCs w:val="22"/>
                <w:lang w:val="es-PE"/>
              </w:rPr>
            </w:pPr>
            <w:r>
              <w:rPr>
                <w:rFonts w:ascii="Arial Narrow" w:hAnsi="Arial Narrow" w:cs="Arial"/>
                <w:b/>
                <w:sz w:val="22"/>
                <w:szCs w:val="22"/>
                <w:lang w:val="es-PE"/>
              </w:rPr>
              <w:t>ÁREA RESPONSABLE</w:t>
            </w:r>
          </w:p>
        </w:tc>
      </w:tr>
      <w:tr w:rsidR="005E1E1D" w:rsidTr="00A23252">
        <w:trPr>
          <w:trHeight w:val="531"/>
        </w:trPr>
        <w:tc>
          <w:tcPr>
            <w:tcW w:w="3605" w:type="dxa"/>
            <w:tcBorders>
              <w:top w:val="single" w:sz="4" w:space="0" w:color="auto"/>
              <w:left w:val="single" w:sz="4" w:space="0" w:color="auto"/>
              <w:bottom w:val="single" w:sz="4" w:space="0" w:color="auto"/>
              <w:right w:val="single" w:sz="4" w:space="0" w:color="auto"/>
            </w:tcBorders>
            <w:hideMark/>
          </w:tcPr>
          <w:p w:rsidR="005E1E1D" w:rsidRDefault="005E1E1D"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Publicación del proceso en el Servicio Nacional del Empleo del MTPE</w:t>
            </w:r>
          </w:p>
        </w:tc>
        <w:tc>
          <w:tcPr>
            <w:tcW w:w="2310" w:type="dxa"/>
            <w:tcBorders>
              <w:top w:val="single" w:sz="4" w:space="0" w:color="auto"/>
              <w:left w:val="single" w:sz="4" w:space="0" w:color="auto"/>
              <w:bottom w:val="single" w:sz="4" w:space="0" w:color="auto"/>
              <w:right w:val="single" w:sz="4" w:space="0" w:color="auto"/>
            </w:tcBorders>
            <w:hideMark/>
          </w:tcPr>
          <w:p w:rsidR="005E1E1D" w:rsidRDefault="005E1E1D" w:rsidP="00A23252">
            <w:pPr>
              <w:spacing w:line="276" w:lineRule="auto"/>
              <w:ind w:right="207"/>
              <w:jc w:val="center"/>
              <w:rPr>
                <w:rFonts w:ascii="Arial Narrow" w:hAnsi="Arial Narrow" w:cs="Arial"/>
                <w:sz w:val="22"/>
                <w:szCs w:val="22"/>
                <w:lang w:val="es-PE"/>
              </w:rPr>
            </w:pPr>
            <w:r>
              <w:rPr>
                <w:rFonts w:ascii="Arial Narrow" w:hAnsi="Arial Narrow" w:cs="Arial"/>
                <w:sz w:val="22"/>
                <w:szCs w:val="22"/>
                <w:lang w:val="es-PE"/>
              </w:rPr>
              <w:t>Del 06 de setiembre al 19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5E1E1D" w:rsidTr="00A23252">
        <w:trPr>
          <w:trHeight w:val="248"/>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5E1E1D" w:rsidRDefault="005E1E1D" w:rsidP="00A23252">
            <w:pPr>
              <w:spacing w:line="276" w:lineRule="auto"/>
              <w:jc w:val="both"/>
              <w:rPr>
                <w:rFonts w:ascii="Arial Narrow" w:hAnsi="Arial Narrow" w:cs="Arial"/>
                <w:b/>
                <w:sz w:val="22"/>
                <w:szCs w:val="22"/>
                <w:lang w:val="es-PE"/>
              </w:rPr>
            </w:pPr>
            <w:r>
              <w:rPr>
                <w:rFonts w:ascii="Arial Narrow" w:hAnsi="Arial Narrow" w:cs="Arial"/>
                <w:b/>
                <w:sz w:val="22"/>
                <w:szCs w:val="22"/>
                <w:lang w:val="es-PE"/>
              </w:rPr>
              <w:t>CONVOCATORIA</w:t>
            </w:r>
          </w:p>
        </w:tc>
      </w:tr>
      <w:tr w:rsidR="005E1E1D" w:rsidTr="00A23252">
        <w:trPr>
          <w:trHeight w:val="671"/>
        </w:trPr>
        <w:tc>
          <w:tcPr>
            <w:tcW w:w="3605" w:type="dxa"/>
            <w:tcBorders>
              <w:top w:val="single" w:sz="4" w:space="0" w:color="auto"/>
              <w:left w:val="single" w:sz="4" w:space="0" w:color="auto"/>
              <w:bottom w:val="single" w:sz="4" w:space="0" w:color="auto"/>
              <w:right w:val="single" w:sz="4" w:space="0" w:color="auto"/>
            </w:tcBorders>
            <w:hideMark/>
          </w:tcPr>
          <w:p w:rsidR="005E1E1D" w:rsidRDefault="005E1E1D"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la convocatoria en Portal Institucional. </w:t>
            </w:r>
          </w:p>
        </w:tc>
        <w:tc>
          <w:tcPr>
            <w:tcW w:w="2310"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Del 20 al 26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5E1E1D" w:rsidTr="00A23252">
        <w:trPr>
          <w:trHeight w:val="992"/>
        </w:trPr>
        <w:tc>
          <w:tcPr>
            <w:tcW w:w="3605" w:type="dxa"/>
            <w:tcBorders>
              <w:top w:val="single" w:sz="4" w:space="0" w:color="auto"/>
              <w:left w:val="single" w:sz="4" w:space="0" w:color="auto"/>
              <w:bottom w:val="single" w:sz="4" w:space="0" w:color="auto"/>
              <w:right w:val="single" w:sz="4" w:space="0" w:color="auto"/>
            </w:tcBorders>
            <w:hideMark/>
          </w:tcPr>
          <w:p w:rsidR="005E1E1D" w:rsidRDefault="005E1E1D" w:rsidP="00A23252">
            <w:pPr>
              <w:pStyle w:val="Default"/>
              <w:spacing w:line="276" w:lineRule="auto"/>
              <w:jc w:val="both"/>
              <w:rPr>
                <w:rFonts w:ascii="Arial Narrow" w:hAnsi="Arial Narrow"/>
                <w:color w:val="auto"/>
                <w:sz w:val="22"/>
                <w:szCs w:val="22"/>
              </w:rPr>
            </w:pPr>
            <w:r>
              <w:rPr>
                <w:rFonts w:ascii="Arial Narrow" w:eastAsia="Calibri" w:hAnsi="Arial Narrow"/>
                <w:color w:val="auto"/>
                <w:sz w:val="22"/>
                <w:szCs w:val="22"/>
                <w:lang w:val="es-PE" w:eastAsia="en-US"/>
              </w:rPr>
              <w:t>Presentación de la hoja de vida documentada y demás conforme a las bases, se efectuará en la Mesa de Partes del CONADIS, ubicada en Av. Arequipa N° 375, Urb. Santa Beatriz - Lima.</w:t>
            </w:r>
          </w:p>
        </w:tc>
        <w:tc>
          <w:tcPr>
            <w:tcW w:w="2310"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Del 23 y 26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Gestión Documentaria y atención al Ciudadano</w:t>
            </w:r>
          </w:p>
        </w:tc>
      </w:tr>
      <w:tr w:rsidR="005E1E1D" w:rsidTr="00A23252">
        <w:trPr>
          <w:trHeight w:val="140"/>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5E1E1D" w:rsidRDefault="005E1E1D" w:rsidP="00A23252">
            <w:pPr>
              <w:spacing w:line="276" w:lineRule="auto"/>
              <w:jc w:val="both"/>
              <w:rPr>
                <w:rFonts w:ascii="Arial Narrow" w:hAnsi="Arial Narrow" w:cs="Arial"/>
                <w:b/>
                <w:sz w:val="22"/>
                <w:szCs w:val="22"/>
                <w:lang w:val="es-PE"/>
              </w:rPr>
            </w:pPr>
            <w:r>
              <w:rPr>
                <w:rFonts w:ascii="Arial Narrow" w:hAnsi="Arial Narrow" w:cs="Arial"/>
                <w:b/>
                <w:sz w:val="22"/>
                <w:szCs w:val="22"/>
                <w:lang w:val="es-PE"/>
              </w:rPr>
              <w:t>SELECCIÓN</w:t>
            </w:r>
          </w:p>
        </w:tc>
      </w:tr>
      <w:tr w:rsidR="005E1E1D" w:rsidTr="00A23252">
        <w:trPr>
          <w:trHeight w:val="461"/>
        </w:trPr>
        <w:tc>
          <w:tcPr>
            <w:tcW w:w="3605"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27 y 28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5E1E1D" w:rsidTr="00A23252">
        <w:trPr>
          <w:trHeight w:val="461"/>
        </w:trPr>
        <w:tc>
          <w:tcPr>
            <w:tcW w:w="3605" w:type="dxa"/>
            <w:tcBorders>
              <w:top w:val="single" w:sz="4" w:space="0" w:color="auto"/>
              <w:left w:val="single" w:sz="4" w:space="0" w:color="auto"/>
              <w:bottom w:val="single" w:sz="4" w:space="0" w:color="auto"/>
              <w:right w:val="single" w:sz="4" w:space="0" w:color="auto"/>
            </w:tcBorders>
            <w:vAlign w:val="center"/>
          </w:tcPr>
          <w:p w:rsidR="005E1E1D" w:rsidRDefault="005E1E1D"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resultado de la evaluación curricular en la Página web del CONADIS  </w:t>
            </w:r>
            <w:hyperlink r:id="rId7" w:history="1">
              <w:r>
                <w:rPr>
                  <w:rStyle w:val="Hipervnculo"/>
                  <w:rFonts w:ascii="Arial Narrow" w:hAnsi="Arial Narrow" w:cs="Arial"/>
                  <w:sz w:val="22"/>
                  <w:szCs w:val="22"/>
                  <w:lang w:val="es-PE"/>
                </w:rPr>
                <w:t>www.conadisperu.gob.pe</w:t>
              </w:r>
            </w:hyperlink>
          </w:p>
          <w:p w:rsidR="005E1E1D" w:rsidRDefault="005E1E1D" w:rsidP="00A23252">
            <w:pPr>
              <w:spacing w:line="276" w:lineRule="auto"/>
              <w:ind w:right="143"/>
              <w:jc w:val="both"/>
              <w:rPr>
                <w:rFonts w:ascii="Arial Narrow" w:hAnsi="Arial Narrow" w:cs="Arial"/>
                <w:sz w:val="16"/>
                <w:szCs w:val="16"/>
                <w:lang w:val="es-PE"/>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28 de setiembre de 2016</w:t>
            </w:r>
          </w:p>
          <w:p w:rsidR="005E1E1D" w:rsidRDefault="005E1E1D"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5E1E1D" w:rsidTr="00A23252">
        <w:trPr>
          <w:trHeight w:val="423"/>
        </w:trPr>
        <w:tc>
          <w:tcPr>
            <w:tcW w:w="3605" w:type="dxa"/>
            <w:tcBorders>
              <w:top w:val="single" w:sz="4" w:space="0" w:color="auto"/>
              <w:left w:val="single" w:sz="4" w:space="0" w:color="auto"/>
              <w:bottom w:val="single" w:sz="4" w:space="0" w:color="auto"/>
              <w:right w:val="single" w:sz="4" w:space="0" w:color="auto"/>
            </w:tcBorders>
            <w:hideMark/>
          </w:tcPr>
          <w:p w:rsidR="005E1E1D" w:rsidRDefault="005E1E1D"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Entrevista Personal</w:t>
            </w:r>
          </w:p>
          <w:p w:rsidR="005E1E1D" w:rsidRDefault="005E1E1D"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Lugar: 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29 y 30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Comité de Selección</w:t>
            </w:r>
          </w:p>
        </w:tc>
      </w:tr>
      <w:tr w:rsidR="005E1E1D" w:rsidTr="00A23252">
        <w:trPr>
          <w:trHeight w:val="605"/>
        </w:trPr>
        <w:tc>
          <w:tcPr>
            <w:tcW w:w="3605" w:type="dxa"/>
            <w:tcBorders>
              <w:top w:val="single" w:sz="4" w:space="0" w:color="auto"/>
              <w:left w:val="single" w:sz="4" w:space="0" w:color="auto"/>
              <w:bottom w:val="single" w:sz="4" w:space="0" w:color="auto"/>
              <w:right w:val="single" w:sz="4" w:space="0" w:color="auto"/>
            </w:tcBorders>
            <w:hideMark/>
          </w:tcPr>
          <w:p w:rsidR="005E1E1D" w:rsidRDefault="005E1E1D" w:rsidP="00A23252">
            <w:pPr>
              <w:pStyle w:val="Default"/>
              <w:spacing w:line="276" w:lineRule="auto"/>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 xml:space="preserve">Publicación de resultados finales se efectuará a través del Portal Institucional del </w:t>
            </w:r>
            <w:r>
              <w:rPr>
                <w:rFonts w:ascii="Arial Narrow" w:hAnsi="Arial Narrow"/>
                <w:sz w:val="22"/>
                <w:szCs w:val="22"/>
                <w:lang w:val="es-PE"/>
              </w:rPr>
              <w:t>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30 de setiembre del 2016</w:t>
            </w:r>
          </w:p>
          <w:p w:rsidR="005E1E1D" w:rsidRDefault="005E1E1D"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5E1E1D" w:rsidTr="00A23252">
        <w:trPr>
          <w:trHeight w:val="236"/>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5E1E1D" w:rsidRDefault="005E1E1D" w:rsidP="00A23252">
            <w:pPr>
              <w:spacing w:line="276" w:lineRule="auto"/>
              <w:ind w:right="143"/>
              <w:rPr>
                <w:rFonts w:ascii="Arial Narrow" w:hAnsi="Arial Narrow" w:cs="Arial"/>
                <w:sz w:val="22"/>
                <w:szCs w:val="22"/>
                <w:lang w:val="es-PE"/>
              </w:rPr>
            </w:pPr>
            <w:r>
              <w:rPr>
                <w:rFonts w:ascii="Arial Narrow" w:hAnsi="Arial Narrow" w:cs="Arial"/>
                <w:b/>
                <w:sz w:val="22"/>
                <w:szCs w:val="22"/>
                <w:lang w:val="es-PE"/>
              </w:rPr>
              <w:t>SUSCRIPCIÓN Y REGISTRO DEL CONTRATO</w:t>
            </w:r>
          </w:p>
        </w:tc>
      </w:tr>
      <w:tr w:rsidR="005E1E1D" w:rsidTr="00A23252">
        <w:trPr>
          <w:trHeight w:val="365"/>
        </w:trPr>
        <w:tc>
          <w:tcPr>
            <w:tcW w:w="3605"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76" w:lineRule="auto"/>
              <w:ind w:right="143"/>
              <w:rPr>
                <w:rFonts w:ascii="Arial Narrow" w:hAnsi="Arial Narrow" w:cs="Arial"/>
                <w:sz w:val="22"/>
                <w:szCs w:val="22"/>
                <w:lang w:val="es-PE"/>
              </w:rPr>
            </w:pPr>
            <w:r>
              <w:rPr>
                <w:rFonts w:ascii="Arial Narrow" w:hAnsi="Arial Narrow" w:cs="Arial"/>
                <w:sz w:val="22"/>
                <w:szCs w:val="22"/>
                <w:lang w:val="es-PE"/>
              </w:rPr>
              <w:t>Suscripción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Del 03 de octubre  al 07 de octubre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5E1E1D" w:rsidTr="00A23252">
        <w:trPr>
          <w:trHeight w:val="412"/>
        </w:trPr>
        <w:tc>
          <w:tcPr>
            <w:tcW w:w="3605"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76" w:lineRule="auto"/>
              <w:ind w:right="143"/>
              <w:rPr>
                <w:rFonts w:ascii="Arial" w:hAnsi="Arial" w:cs="Arial"/>
                <w:sz w:val="22"/>
                <w:szCs w:val="20"/>
                <w:lang w:val="es-PE"/>
              </w:rPr>
            </w:pPr>
            <w:r>
              <w:rPr>
                <w:rFonts w:ascii="Arial Narrow" w:eastAsia="Calibri" w:hAnsi="Arial Narrow" w:cs="Arial"/>
                <w:sz w:val="22"/>
                <w:szCs w:val="22"/>
                <w:lang w:val="es-PE" w:eastAsia="en-US"/>
              </w:rPr>
              <w:t>Registro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76" w:lineRule="auto"/>
              <w:jc w:val="center"/>
              <w:rPr>
                <w:rFonts w:ascii="Arial" w:hAnsi="Arial" w:cs="Arial"/>
                <w:sz w:val="22"/>
                <w:szCs w:val="20"/>
                <w:lang w:val="es-PE"/>
              </w:rPr>
            </w:pPr>
            <w:r>
              <w:rPr>
                <w:rFonts w:ascii="Arial Narrow" w:hAnsi="Arial Narrow" w:cs="Arial"/>
                <w:sz w:val="22"/>
                <w:szCs w:val="22"/>
                <w:lang w:val="es-PE"/>
              </w:rPr>
              <w:t>Los 5 primeros días hábiles después de haber suscrito el contrato</w:t>
            </w:r>
          </w:p>
        </w:tc>
        <w:tc>
          <w:tcPr>
            <w:tcW w:w="1904" w:type="dxa"/>
            <w:tcBorders>
              <w:top w:val="single" w:sz="4" w:space="0" w:color="auto"/>
              <w:left w:val="single" w:sz="4" w:space="0" w:color="auto"/>
              <w:bottom w:val="single" w:sz="4" w:space="0" w:color="auto"/>
              <w:right w:val="single" w:sz="4" w:space="0" w:color="auto"/>
            </w:tcBorders>
            <w:vAlign w:val="center"/>
            <w:hideMark/>
          </w:tcPr>
          <w:p w:rsidR="005E1E1D" w:rsidRDefault="005E1E1D" w:rsidP="00A23252">
            <w:pPr>
              <w:spacing w:line="276" w:lineRule="auto"/>
              <w:ind w:right="-114"/>
              <w:jc w:val="center"/>
              <w:rPr>
                <w:rFonts w:ascii="Arial" w:hAnsi="Arial" w:cs="Arial"/>
                <w:sz w:val="22"/>
                <w:szCs w:val="20"/>
                <w:lang w:val="es-PE"/>
              </w:rPr>
            </w:pPr>
            <w:r>
              <w:rPr>
                <w:rFonts w:ascii="Arial Narrow" w:eastAsia="Calibri" w:hAnsi="Arial Narrow" w:cs="Arial"/>
                <w:sz w:val="22"/>
                <w:szCs w:val="22"/>
                <w:lang w:val="es-PE" w:eastAsia="en-US"/>
              </w:rPr>
              <w:t>Unidad de Recursos Humanos</w:t>
            </w:r>
          </w:p>
        </w:tc>
      </w:tr>
    </w:tbl>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Pr="004E1869" w:rsidRDefault="005E1E1D" w:rsidP="005E1E1D">
      <w:pPr>
        <w:rPr>
          <w:rFonts w:ascii="Arial Narrow" w:hAnsi="Arial Narrow" w:cs="Arial"/>
          <w:b/>
          <w:sz w:val="22"/>
          <w:szCs w:val="22"/>
          <w:lang w:val="es-PE"/>
        </w:rPr>
      </w:pPr>
    </w:p>
    <w:p w:rsidR="005E1E1D" w:rsidRPr="00EB7CB1" w:rsidRDefault="005E1E1D" w:rsidP="00EB7CB1">
      <w:pPr>
        <w:rPr>
          <w:rFonts w:ascii="Arial Narrow" w:hAnsi="Arial Narrow" w:cs="Arial"/>
          <w:b/>
          <w:sz w:val="22"/>
          <w:szCs w:val="22"/>
          <w:lang w:val="es-PE"/>
        </w:rPr>
      </w:pPr>
    </w:p>
    <w:p w:rsidR="005E1E1D" w:rsidRDefault="005E1E1D" w:rsidP="005E1E1D">
      <w:pPr>
        <w:pStyle w:val="Prrafodelista"/>
        <w:numPr>
          <w:ilvl w:val="0"/>
          <w:numId w:val="10"/>
        </w:numPr>
        <w:rPr>
          <w:rFonts w:ascii="Arial Narrow" w:hAnsi="Arial Narrow" w:cs="Arial"/>
          <w:b/>
          <w:sz w:val="22"/>
          <w:szCs w:val="22"/>
          <w:lang w:val="es-PE"/>
        </w:rPr>
      </w:pPr>
      <w:r w:rsidRPr="00DC3DEB">
        <w:rPr>
          <w:rFonts w:ascii="Arial Narrow" w:hAnsi="Arial Narrow" w:cs="Arial"/>
          <w:b/>
          <w:sz w:val="22"/>
          <w:szCs w:val="22"/>
          <w:lang w:val="es-PE"/>
        </w:rPr>
        <w:lastRenderedPageBreak/>
        <w:t>DE LA ETAPA DE EVALUACIÓN</w:t>
      </w:r>
    </w:p>
    <w:p w:rsidR="005E1E1D" w:rsidRDefault="005E1E1D" w:rsidP="005E1E1D">
      <w:pPr>
        <w:pStyle w:val="Prrafodelista"/>
        <w:ind w:left="1080"/>
        <w:rPr>
          <w:rFonts w:ascii="Arial Narrow" w:hAnsi="Arial Narrow" w:cs="Arial"/>
          <w:b/>
          <w:sz w:val="22"/>
          <w:szCs w:val="22"/>
          <w:lang w:val="es-PE"/>
        </w:rPr>
      </w:pPr>
    </w:p>
    <w:p w:rsidR="005E1E1D" w:rsidRPr="00D00500" w:rsidRDefault="005E1E1D" w:rsidP="005E1E1D">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5E1E1D" w:rsidRPr="005E1E1D" w:rsidRDefault="005E1E1D" w:rsidP="005E1E1D">
      <w:pPr>
        <w:ind w:right="-2"/>
        <w:contextualSpacing/>
        <w:rPr>
          <w:rFonts w:ascii="Arial Narrow" w:hAnsi="Arial Narrow" w:cs="Arial"/>
          <w:sz w:val="22"/>
          <w:szCs w:val="22"/>
          <w:lang w:eastAsia="ja-JP"/>
        </w:rPr>
      </w:pPr>
    </w:p>
    <w:tbl>
      <w:tblPr>
        <w:tblW w:w="8045"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5E1E1D" w:rsidRPr="00D00500" w:rsidTr="00A23252">
        <w:trPr>
          <w:trHeight w:val="493"/>
        </w:trPr>
        <w:tc>
          <w:tcPr>
            <w:tcW w:w="3230" w:type="dxa"/>
            <w:tcBorders>
              <w:bottom w:val="single" w:sz="4" w:space="0" w:color="000000"/>
            </w:tcBorders>
            <w:shd w:val="clear" w:color="auto" w:fill="DDD9C3" w:themeFill="background2" w:themeFillShade="E6"/>
            <w:vAlign w:val="center"/>
          </w:tcPr>
          <w:p w:rsidR="005E1E1D" w:rsidRPr="00D00500" w:rsidRDefault="005E1E1D" w:rsidP="00A23252">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5E1E1D" w:rsidRPr="00D00500" w:rsidRDefault="005E1E1D" w:rsidP="00A23252">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5E1E1D" w:rsidRPr="00D00500" w:rsidRDefault="005E1E1D" w:rsidP="00A23252">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5E1E1D" w:rsidRPr="00D00500" w:rsidRDefault="005E1E1D" w:rsidP="00A23252">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5E1E1D" w:rsidRPr="00D00500" w:rsidTr="00A23252">
        <w:trPr>
          <w:trHeight w:val="454"/>
        </w:trPr>
        <w:tc>
          <w:tcPr>
            <w:tcW w:w="3230" w:type="dxa"/>
            <w:shd w:val="clear" w:color="auto" w:fill="auto"/>
            <w:vAlign w:val="center"/>
          </w:tcPr>
          <w:p w:rsidR="005E1E1D" w:rsidRPr="00D00500" w:rsidRDefault="005E1E1D" w:rsidP="00A23252">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5E1E1D" w:rsidRPr="00D00500" w:rsidRDefault="005E1E1D"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5E1E1D" w:rsidRPr="00010EA8" w:rsidRDefault="005E1E1D" w:rsidP="00A23252">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5E1E1D" w:rsidRPr="00D00500" w:rsidRDefault="005E1E1D" w:rsidP="00A23252">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5E1E1D" w:rsidRPr="00D00500" w:rsidTr="00A23252">
        <w:trPr>
          <w:trHeight w:val="454"/>
        </w:trPr>
        <w:tc>
          <w:tcPr>
            <w:tcW w:w="3230" w:type="dxa"/>
            <w:shd w:val="clear" w:color="auto" w:fill="auto"/>
            <w:vAlign w:val="center"/>
          </w:tcPr>
          <w:p w:rsidR="005E1E1D" w:rsidRPr="00D00500" w:rsidRDefault="005E1E1D" w:rsidP="00A23252">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5E1E1D" w:rsidRPr="00D00500" w:rsidRDefault="005E1E1D"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5E1E1D" w:rsidRPr="00D00500" w:rsidRDefault="005E1E1D"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5E1E1D" w:rsidRPr="00D00500" w:rsidRDefault="005E1E1D" w:rsidP="00A23252">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5E1E1D" w:rsidRPr="00D00500" w:rsidTr="00A23252">
        <w:trPr>
          <w:trHeight w:val="454"/>
        </w:trPr>
        <w:tc>
          <w:tcPr>
            <w:tcW w:w="3230" w:type="dxa"/>
            <w:shd w:val="clear" w:color="auto" w:fill="C4BC96"/>
            <w:vAlign w:val="center"/>
          </w:tcPr>
          <w:p w:rsidR="005E1E1D" w:rsidRPr="00D00500" w:rsidRDefault="005E1E1D" w:rsidP="00A23252">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5E1E1D" w:rsidRPr="00D00500" w:rsidRDefault="005E1E1D"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5E1E1D" w:rsidRPr="00D00500" w:rsidRDefault="005E1E1D"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5E1E1D" w:rsidRPr="00D00500" w:rsidRDefault="005E1E1D" w:rsidP="00A23252">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5E1E1D" w:rsidRPr="00D00500" w:rsidRDefault="005E1E1D" w:rsidP="005E1E1D">
      <w:pPr>
        <w:pStyle w:val="Prrafodelista"/>
        <w:ind w:left="644" w:right="-2"/>
        <w:contextualSpacing/>
        <w:rPr>
          <w:rFonts w:ascii="Arial Narrow" w:hAnsi="Arial Narrow" w:cs="Arial"/>
          <w:sz w:val="22"/>
          <w:szCs w:val="22"/>
          <w:lang w:eastAsia="ja-JP"/>
        </w:rPr>
      </w:pPr>
    </w:p>
    <w:p w:rsidR="005E1E1D" w:rsidRPr="00D00500" w:rsidRDefault="005E1E1D" w:rsidP="005E1E1D">
      <w:pPr>
        <w:numPr>
          <w:ilvl w:val="0"/>
          <w:numId w:val="16"/>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5E1E1D" w:rsidRDefault="005E1E1D" w:rsidP="005E1E1D">
      <w:pPr>
        <w:numPr>
          <w:ilvl w:val="0"/>
          <w:numId w:val="16"/>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5E1E1D" w:rsidRPr="00C03BBF" w:rsidRDefault="005E1E1D" w:rsidP="005E1E1D">
      <w:pPr>
        <w:numPr>
          <w:ilvl w:val="0"/>
          <w:numId w:val="16"/>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5E1E1D" w:rsidRPr="00C03BBF" w:rsidRDefault="005E1E1D" w:rsidP="005E1E1D">
      <w:pPr>
        <w:numPr>
          <w:ilvl w:val="0"/>
          <w:numId w:val="16"/>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5E1E1D" w:rsidRDefault="005E1E1D" w:rsidP="005E1E1D">
      <w:pPr>
        <w:numPr>
          <w:ilvl w:val="0"/>
          <w:numId w:val="16"/>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Pr>
          <w:rFonts w:ascii="Arial Narrow" w:hAnsi="Arial Narrow" w:cs="Arial"/>
          <w:b/>
          <w:sz w:val="22"/>
          <w:szCs w:val="22"/>
          <w:lang w:eastAsia="ja-JP"/>
        </w:rPr>
        <w:t>(A)</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5E1E1D" w:rsidRDefault="005E1E1D" w:rsidP="005E1E1D">
      <w:pPr>
        <w:pStyle w:val="Prrafodelista"/>
        <w:rPr>
          <w:rFonts w:ascii="Arial Narrow" w:hAnsi="Arial Narrow" w:cs="Arial"/>
          <w:sz w:val="22"/>
          <w:szCs w:val="22"/>
          <w:lang w:eastAsia="ja-JP"/>
        </w:rPr>
      </w:pPr>
    </w:p>
    <w:p w:rsidR="005E1E1D" w:rsidRPr="005463FC" w:rsidRDefault="005E1E1D" w:rsidP="005E1E1D">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5E1E1D" w:rsidRPr="005463FC" w:rsidRDefault="005E1E1D" w:rsidP="005E1E1D">
      <w:pPr>
        <w:ind w:left="851"/>
        <w:jc w:val="both"/>
        <w:rPr>
          <w:rFonts w:ascii="Arial Narrow" w:hAnsi="Arial Narrow" w:cs="Arial"/>
          <w:b/>
          <w:sz w:val="20"/>
          <w:szCs w:val="20"/>
          <w:lang w:eastAsia="ja-JP"/>
        </w:rPr>
      </w:pPr>
    </w:p>
    <w:p w:rsidR="005E1E1D" w:rsidRDefault="005E1E1D" w:rsidP="005E1E1D">
      <w:pPr>
        <w:pStyle w:val="Prrafodelista"/>
        <w:numPr>
          <w:ilvl w:val="0"/>
          <w:numId w:val="17"/>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5E1E1D" w:rsidRPr="00932F65" w:rsidRDefault="005E1E1D" w:rsidP="005E1E1D">
      <w:pPr>
        <w:pStyle w:val="Prrafodelista"/>
        <w:ind w:left="1440"/>
        <w:jc w:val="both"/>
        <w:rPr>
          <w:rFonts w:ascii="Arial Narrow" w:hAnsi="Arial Narrow" w:cs="Arial"/>
          <w:b/>
          <w:sz w:val="20"/>
          <w:szCs w:val="20"/>
          <w:lang w:eastAsia="ja-JP"/>
        </w:rPr>
      </w:pPr>
    </w:p>
    <w:p w:rsidR="005E1E1D" w:rsidRPr="00DC3DEB" w:rsidRDefault="005E1E1D" w:rsidP="005E1E1D">
      <w:pPr>
        <w:pStyle w:val="Prrafodelista"/>
        <w:numPr>
          <w:ilvl w:val="0"/>
          <w:numId w:val="10"/>
        </w:numPr>
        <w:rPr>
          <w:rFonts w:ascii="Arial Narrow" w:hAnsi="Arial Narrow" w:cs="Arial"/>
          <w:b/>
          <w:sz w:val="22"/>
          <w:szCs w:val="22"/>
          <w:lang w:val="es-PE"/>
        </w:rPr>
      </w:pPr>
      <w:r w:rsidRPr="00DC3DEB">
        <w:rPr>
          <w:rFonts w:ascii="Arial Narrow" w:hAnsi="Arial Narrow" w:cs="Arial"/>
          <w:b/>
          <w:sz w:val="22"/>
          <w:szCs w:val="22"/>
        </w:rPr>
        <w:t>DOCUMENTACION A PRESENTAR</w:t>
      </w:r>
    </w:p>
    <w:p w:rsidR="005E1E1D" w:rsidRPr="006335B5" w:rsidRDefault="005E1E1D" w:rsidP="005E1E1D">
      <w:pPr>
        <w:rPr>
          <w:rFonts w:ascii="Arial Narrow" w:hAnsi="Arial Narrow" w:cs="Arial"/>
          <w:b/>
          <w:sz w:val="22"/>
          <w:szCs w:val="22"/>
        </w:rPr>
      </w:pPr>
    </w:p>
    <w:p w:rsidR="005E1E1D" w:rsidRPr="006335B5" w:rsidRDefault="005E1E1D" w:rsidP="005E1E1D">
      <w:pPr>
        <w:numPr>
          <w:ilvl w:val="1"/>
          <w:numId w:val="12"/>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5E1E1D" w:rsidRDefault="005E1E1D" w:rsidP="005E1E1D">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según el siguiente detalle:</w:t>
      </w:r>
    </w:p>
    <w:p w:rsidR="005E1E1D" w:rsidRPr="006335B5" w:rsidRDefault="005E1E1D" w:rsidP="005E1E1D">
      <w:pPr>
        <w:jc w:val="both"/>
        <w:rPr>
          <w:rFonts w:ascii="Arial Narrow" w:hAnsi="Arial Narrow" w:cs="Arial"/>
          <w:sz w:val="22"/>
          <w:szCs w:val="22"/>
        </w:rPr>
      </w:pPr>
    </w:p>
    <w:p w:rsidR="005E1E1D" w:rsidRDefault="005E1E1D" w:rsidP="005E1E1D">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59264" behindDoc="0" locked="0" layoutInCell="1" allowOverlap="1" wp14:anchorId="6F4B79CF" wp14:editId="3D8CF515">
                <wp:simplePos x="0" y="0"/>
                <wp:positionH relativeFrom="margin">
                  <wp:posOffset>697230</wp:posOffset>
                </wp:positionH>
                <wp:positionV relativeFrom="paragraph">
                  <wp:posOffset>59690</wp:posOffset>
                </wp:positionV>
                <wp:extent cx="4495800" cy="2409825"/>
                <wp:effectExtent l="19050" t="19050" r="19050" b="28575"/>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5E1E1D" w:rsidRPr="00FD3C94" w:rsidRDefault="005E1E1D" w:rsidP="005E1E1D">
                            <w:pPr>
                              <w:rPr>
                                <w:rFonts w:ascii="Arial" w:hAnsi="Arial" w:cs="Arial"/>
                                <w:b/>
                                <w:sz w:val="18"/>
                                <w:szCs w:val="18"/>
                              </w:rPr>
                            </w:pPr>
                            <w:r w:rsidRPr="00FD3C94">
                              <w:rPr>
                                <w:rFonts w:ascii="Arial" w:hAnsi="Arial" w:cs="Arial"/>
                                <w:b/>
                                <w:sz w:val="18"/>
                                <w:szCs w:val="18"/>
                              </w:rPr>
                              <w:t>Señores</w:t>
                            </w:r>
                          </w:p>
                          <w:p w:rsidR="005E1E1D" w:rsidRPr="00FD3C94" w:rsidRDefault="005E1E1D" w:rsidP="005E1E1D">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5E1E1D" w:rsidRPr="00FD3C94" w:rsidRDefault="005E1E1D" w:rsidP="005E1E1D">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5E1E1D" w:rsidRPr="00FD3C94" w:rsidRDefault="005E1E1D" w:rsidP="005E1E1D">
                            <w:pPr>
                              <w:ind w:left="1418"/>
                              <w:rPr>
                                <w:rFonts w:ascii="Arial" w:hAnsi="Arial" w:cs="Arial"/>
                                <w:b/>
                                <w:spacing w:val="-2"/>
                                <w:sz w:val="18"/>
                                <w:szCs w:val="18"/>
                              </w:rPr>
                            </w:pPr>
                          </w:p>
                          <w:p w:rsidR="005E1E1D" w:rsidRPr="00FD3C94" w:rsidRDefault="005E1E1D" w:rsidP="005E1E1D">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5E1E1D" w:rsidRDefault="005E1E1D" w:rsidP="005E1E1D">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5E1E1D" w:rsidRPr="00FD3C94" w:rsidRDefault="005E1E1D" w:rsidP="005E1E1D">
                            <w:pPr>
                              <w:rPr>
                                <w:rFonts w:ascii="Arial" w:hAnsi="Arial" w:cs="Arial"/>
                                <w:b/>
                                <w:spacing w:val="-2"/>
                                <w:sz w:val="18"/>
                                <w:szCs w:val="18"/>
                              </w:rPr>
                            </w:pPr>
                          </w:p>
                          <w:p w:rsidR="005E1E1D" w:rsidRDefault="005E1E1D" w:rsidP="005E1E1D">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5E1E1D" w:rsidRPr="00FD3C94" w:rsidRDefault="005E1E1D" w:rsidP="005E1E1D">
                            <w:pPr>
                              <w:rPr>
                                <w:rFonts w:ascii="Arial" w:hAnsi="Arial" w:cs="Arial"/>
                                <w:b/>
                                <w:i/>
                                <w:sz w:val="18"/>
                                <w:szCs w:val="18"/>
                              </w:rPr>
                            </w:pPr>
                          </w:p>
                          <w:p w:rsidR="005E1E1D" w:rsidRDefault="005E1E1D" w:rsidP="005E1E1D">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5E1E1D" w:rsidRPr="00FD3C94" w:rsidRDefault="005E1E1D" w:rsidP="005E1E1D">
                            <w:pPr>
                              <w:ind w:left="1418" w:hanging="709"/>
                              <w:rPr>
                                <w:rFonts w:ascii="Arial" w:hAnsi="Arial" w:cs="Arial"/>
                                <w:b/>
                                <w:spacing w:val="-2"/>
                                <w:sz w:val="18"/>
                                <w:szCs w:val="18"/>
                              </w:rPr>
                            </w:pPr>
                          </w:p>
                          <w:p w:rsidR="005E1E1D" w:rsidRDefault="005E1E1D" w:rsidP="005E1E1D">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5E1E1D" w:rsidRDefault="005E1E1D" w:rsidP="005E1E1D">
                            <w:pPr>
                              <w:ind w:left="708" w:firstLine="1"/>
                              <w:rPr>
                                <w:rFonts w:ascii="Arial" w:hAnsi="Arial" w:cs="Arial"/>
                                <w:b/>
                                <w:spacing w:val="-2"/>
                                <w:sz w:val="18"/>
                                <w:szCs w:val="18"/>
                              </w:rPr>
                            </w:pPr>
                          </w:p>
                          <w:p w:rsidR="005E1E1D" w:rsidRDefault="005E1E1D" w:rsidP="005E1E1D">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5E1E1D" w:rsidRDefault="005E1E1D" w:rsidP="005E1E1D">
                            <w:pPr>
                              <w:rPr>
                                <w:rFonts w:ascii="Arial" w:hAnsi="Arial" w:cs="Arial"/>
                                <w:b/>
                                <w:spacing w:val="-2"/>
                                <w:sz w:val="18"/>
                                <w:szCs w:val="18"/>
                              </w:rPr>
                            </w:pPr>
                          </w:p>
                          <w:p w:rsidR="005E1E1D" w:rsidRDefault="005E1E1D" w:rsidP="005E1E1D">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54.9pt;margin-top:4.7pt;width:354pt;height:18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" strokeweight="3.25pt">
                <v:textbox>
                  <w:txbxContent>
                    <w:p w:rsidR="005E1E1D" w:rsidRPr="00FD3C94" w:rsidRDefault="005E1E1D" w:rsidP="005E1E1D">
                      <w:pPr>
                        <w:rPr>
                          <w:rFonts w:ascii="Arial" w:hAnsi="Arial" w:cs="Arial"/>
                          <w:b/>
                          <w:sz w:val="18"/>
                          <w:szCs w:val="18"/>
                        </w:rPr>
                      </w:pPr>
                      <w:r w:rsidRPr="00FD3C94">
                        <w:rPr>
                          <w:rFonts w:ascii="Arial" w:hAnsi="Arial" w:cs="Arial"/>
                          <w:b/>
                          <w:sz w:val="18"/>
                          <w:szCs w:val="18"/>
                        </w:rPr>
                        <w:t>Señores</w:t>
                      </w:r>
                    </w:p>
                    <w:p w:rsidR="005E1E1D" w:rsidRPr="00FD3C94" w:rsidRDefault="005E1E1D" w:rsidP="005E1E1D">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5E1E1D" w:rsidRPr="00FD3C94" w:rsidRDefault="005E1E1D" w:rsidP="005E1E1D">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5E1E1D" w:rsidRPr="00FD3C94" w:rsidRDefault="005E1E1D" w:rsidP="005E1E1D">
                      <w:pPr>
                        <w:ind w:left="1418"/>
                        <w:rPr>
                          <w:rFonts w:ascii="Arial" w:hAnsi="Arial" w:cs="Arial"/>
                          <w:b/>
                          <w:spacing w:val="-2"/>
                          <w:sz w:val="18"/>
                          <w:szCs w:val="18"/>
                        </w:rPr>
                      </w:pPr>
                    </w:p>
                    <w:p w:rsidR="005E1E1D" w:rsidRPr="00FD3C94" w:rsidRDefault="005E1E1D" w:rsidP="005E1E1D">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5E1E1D" w:rsidRDefault="005E1E1D" w:rsidP="005E1E1D">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5E1E1D" w:rsidRPr="00FD3C94" w:rsidRDefault="005E1E1D" w:rsidP="005E1E1D">
                      <w:pPr>
                        <w:rPr>
                          <w:rFonts w:ascii="Arial" w:hAnsi="Arial" w:cs="Arial"/>
                          <w:b/>
                          <w:spacing w:val="-2"/>
                          <w:sz w:val="18"/>
                          <w:szCs w:val="18"/>
                        </w:rPr>
                      </w:pPr>
                    </w:p>
                    <w:p w:rsidR="005E1E1D" w:rsidRDefault="005E1E1D" w:rsidP="005E1E1D">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5E1E1D" w:rsidRPr="00FD3C94" w:rsidRDefault="005E1E1D" w:rsidP="005E1E1D">
                      <w:pPr>
                        <w:rPr>
                          <w:rFonts w:ascii="Arial" w:hAnsi="Arial" w:cs="Arial"/>
                          <w:b/>
                          <w:i/>
                          <w:sz w:val="18"/>
                          <w:szCs w:val="18"/>
                        </w:rPr>
                      </w:pPr>
                    </w:p>
                    <w:p w:rsidR="005E1E1D" w:rsidRDefault="005E1E1D" w:rsidP="005E1E1D">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5E1E1D" w:rsidRPr="00FD3C94" w:rsidRDefault="005E1E1D" w:rsidP="005E1E1D">
                      <w:pPr>
                        <w:ind w:left="1418" w:hanging="709"/>
                        <w:rPr>
                          <w:rFonts w:ascii="Arial" w:hAnsi="Arial" w:cs="Arial"/>
                          <w:b/>
                          <w:spacing w:val="-2"/>
                          <w:sz w:val="18"/>
                          <w:szCs w:val="18"/>
                        </w:rPr>
                      </w:pPr>
                    </w:p>
                    <w:p w:rsidR="005E1E1D" w:rsidRDefault="005E1E1D" w:rsidP="005E1E1D">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5E1E1D" w:rsidRDefault="005E1E1D" w:rsidP="005E1E1D">
                      <w:pPr>
                        <w:ind w:left="708" w:firstLine="1"/>
                        <w:rPr>
                          <w:rFonts w:ascii="Arial" w:hAnsi="Arial" w:cs="Arial"/>
                          <w:b/>
                          <w:spacing w:val="-2"/>
                          <w:sz w:val="18"/>
                          <w:szCs w:val="18"/>
                        </w:rPr>
                      </w:pPr>
                    </w:p>
                    <w:p w:rsidR="005E1E1D" w:rsidRDefault="005E1E1D" w:rsidP="005E1E1D">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5E1E1D" w:rsidRDefault="005E1E1D" w:rsidP="005E1E1D">
                      <w:pPr>
                        <w:rPr>
                          <w:rFonts w:ascii="Arial" w:hAnsi="Arial" w:cs="Arial"/>
                          <w:b/>
                          <w:spacing w:val="-2"/>
                          <w:sz w:val="18"/>
                          <w:szCs w:val="18"/>
                        </w:rPr>
                      </w:pPr>
                    </w:p>
                    <w:p w:rsidR="005E1E1D" w:rsidRDefault="005E1E1D" w:rsidP="005E1E1D">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5E1E1D" w:rsidRDefault="005E1E1D" w:rsidP="005E1E1D">
      <w:pPr>
        <w:ind w:left="993"/>
        <w:jc w:val="both"/>
        <w:rPr>
          <w:rFonts w:ascii="Arial Narrow" w:hAnsi="Arial Narrow" w:cs="Arial"/>
          <w:sz w:val="22"/>
          <w:szCs w:val="22"/>
        </w:rPr>
      </w:pPr>
    </w:p>
    <w:p w:rsidR="005E1E1D" w:rsidRDefault="005E1E1D" w:rsidP="005E1E1D">
      <w:pPr>
        <w:ind w:left="993"/>
        <w:jc w:val="both"/>
        <w:rPr>
          <w:rFonts w:ascii="Arial Narrow" w:hAnsi="Arial Narrow" w:cs="Arial"/>
          <w:sz w:val="22"/>
          <w:szCs w:val="22"/>
        </w:rPr>
      </w:pPr>
    </w:p>
    <w:p w:rsidR="005E1E1D" w:rsidRDefault="005E1E1D" w:rsidP="005E1E1D">
      <w:pPr>
        <w:ind w:left="993"/>
        <w:jc w:val="both"/>
        <w:rPr>
          <w:rFonts w:ascii="Arial Narrow" w:hAnsi="Arial Narrow" w:cs="Arial"/>
          <w:sz w:val="22"/>
          <w:szCs w:val="22"/>
        </w:rPr>
      </w:pPr>
    </w:p>
    <w:p w:rsidR="005E1E1D" w:rsidRDefault="005E1E1D" w:rsidP="005E1E1D">
      <w:pPr>
        <w:jc w:val="both"/>
        <w:rPr>
          <w:rFonts w:ascii="Arial Narrow" w:hAnsi="Arial Narrow" w:cs="Arial"/>
          <w:sz w:val="22"/>
          <w:szCs w:val="22"/>
        </w:rPr>
      </w:pPr>
    </w:p>
    <w:p w:rsidR="005E1E1D" w:rsidRDefault="005E1E1D" w:rsidP="005E1E1D">
      <w:pPr>
        <w:jc w:val="both"/>
        <w:rPr>
          <w:rFonts w:ascii="Arial Narrow" w:hAnsi="Arial Narrow" w:cs="Arial"/>
          <w:sz w:val="22"/>
          <w:szCs w:val="22"/>
        </w:rPr>
      </w:pPr>
    </w:p>
    <w:p w:rsidR="005E1E1D" w:rsidRDefault="005E1E1D" w:rsidP="005E1E1D">
      <w:pPr>
        <w:ind w:left="993"/>
        <w:jc w:val="both"/>
        <w:rPr>
          <w:rFonts w:ascii="Arial Narrow" w:hAnsi="Arial Narrow" w:cs="Arial"/>
          <w:sz w:val="22"/>
          <w:szCs w:val="22"/>
        </w:rPr>
      </w:pPr>
    </w:p>
    <w:p w:rsidR="005E1E1D" w:rsidRDefault="005E1E1D" w:rsidP="005E1E1D">
      <w:pPr>
        <w:ind w:left="993"/>
        <w:jc w:val="both"/>
        <w:rPr>
          <w:rFonts w:ascii="Arial Narrow" w:hAnsi="Arial Narrow" w:cs="Arial"/>
          <w:sz w:val="22"/>
          <w:szCs w:val="22"/>
        </w:rPr>
      </w:pPr>
    </w:p>
    <w:p w:rsidR="005E1E1D" w:rsidRDefault="005E1E1D" w:rsidP="005E1E1D">
      <w:pPr>
        <w:ind w:left="993"/>
        <w:jc w:val="both"/>
        <w:rPr>
          <w:rFonts w:ascii="Arial Narrow" w:hAnsi="Arial Narrow" w:cs="Arial"/>
          <w:sz w:val="22"/>
          <w:szCs w:val="22"/>
        </w:rPr>
      </w:pPr>
    </w:p>
    <w:p w:rsidR="005E1E1D" w:rsidRDefault="005E1E1D" w:rsidP="005E1E1D">
      <w:pPr>
        <w:ind w:left="993"/>
        <w:jc w:val="both"/>
        <w:rPr>
          <w:rFonts w:ascii="Arial Narrow" w:hAnsi="Arial Narrow" w:cs="Arial"/>
          <w:sz w:val="22"/>
          <w:szCs w:val="22"/>
        </w:rPr>
      </w:pPr>
    </w:p>
    <w:p w:rsidR="005E1E1D" w:rsidRDefault="005E1E1D" w:rsidP="005E1E1D">
      <w:pPr>
        <w:ind w:left="993"/>
        <w:jc w:val="both"/>
        <w:rPr>
          <w:rFonts w:ascii="Arial Narrow" w:hAnsi="Arial Narrow" w:cs="Arial"/>
          <w:sz w:val="22"/>
          <w:szCs w:val="22"/>
        </w:rPr>
      </w:pPr>
    </w:p>
    <w:p w:rsidR="005E1E1D" w:rsidRDefault="005E1E1D" w:rsidP="005E1E1D">
      <w:pPr>
        <w:ind w:left="993"/>
        <w:jc w:val="both"/>
        <w:rPr>
          <w:rFonts w:ascii="Arial Narrow" w:hAnsi="Arial Narrow" w:cs="Arial"/>
          <w:sz w:val="22"/>
          <w:szCs w:val="22"/>
        </w:rPr>
      </w:pPr>
    </w:p>
    <w:p w:rsidR="005E1E1D" w:rsidRDefault="005E1E1D" w:rsidP="005E1E1D">
      <w:pPr>
        <w:ind w:left="993"/>
        <w:jc w:val="both"/>
        <w:rPr>
          <w:rFonts w:ascii="Arial Narrow" w:hAnsi="Arial Narrow" w:cs="Arial"/>
          <w:sz w:val="22"/>
          <w:szCs w:val="22"/>
        </w:rPr>
      </w:pPr>
    </w:p>
    <w:p w:rsidR="005E1E1D" w:rsidRDefault="005E1E1D" w:rsidP="005E1E1D">
      <w:pPr>
        <w:jc w:val="both"/>
        <w:rPr>
          <w:rFonts w:ascii="Arial Narrow" w:hAnsi="Arial Narrow" w:cs="Arial"/>
          <w:sz w:val="22"/>
          <w:szCs w:val="22"/>
        </w:rPr>
      </w:pPr>
    </w:p>
    <w:p w:rsidR="005E1E1D" w:rsidRDefault="005E1E1D" w:rsidP="005E1E1D">
      <w:pPr>
        <w:ind w:left="993"/>
        <w:jc w:val="both"/>
        <w:rPr>
          <w:rFonts w:ascii="Arial Narrow" w:hAnsi="Arial Narrow" w:cs="Arial"/>
          <w:sz w:val="22"/>
          <w:szCs w:val="22"/>
        </w:rPr>
      </w:pPr>
    </w:p>
    <w:p w:rsidR="005E1E1D" w:rsidRPr="00D00500" w:rsidRDefault="005E1E1D" w:rsidP="005E1E1D">
      <w:pPr>
        <w:ind w:left="993"/>
        <w:jc w:val="both"/>
        <w:rPr>
          <w:rFonts w:ascii="Arial Narrow" w:hAnsi="Arial Narrow" w:cs="Arial"/>
          <w:sz w:val="22"/>
          <w:szCs w:val="22"/>
        </w:rPr>
      </w:pPr>
      <w:r w:rsidRPr="00D00500">
        <w:rPr>
          <w:rFonts w:ascii="Arial Narrow" w:hAnsi="Arial Narrow" w:cs="Arial"/>
          <w:sz w:val="22"/>
          <w:szCs w:val="22"/>
        </w:rPr>
        <w:t>La</w:t>
      </w:r>
      <w:r w:rsidR="00EB7CB1">
        <w:rPr>
          <w:rFonts w:ascii="Arial Narrow" w:hAnsi="Arial Narrow" w:cs="Arial"/>
          <w:sz w:val="22"/>
          <w:szCs w:val="22"/>
        </w:rPr>
        <w:t xml:space="preserve"> </w:t>
      </w:r>
      <w:bookmarkStart w:id="0" w:name="_GoBack"/>
      <w:bookmarkEnd w:id="0"/>
      <w:r w:rsidRPr="00D00500">
        <w:rPr>
          <w:rFonts w:ascii="Arial Narrow" w:hAnsi="Arial Narrow" w:cs="Arial"/>
          <w:sz w:val="22"/>
          <w:szCs w:val="22"/>
        </w:rPr>
        <w:lastRenderedPageBreak/>
        <w:t>información consignada por los postulantes tiene carácter de declaración jurada, por lo que será responsable de la información señalada en dicho documento y se somete al proceso de fiscalización posterior que lleve a cabo la entidad.</w:t>
      </w:r>
    </w:p>
    <w:p w:rsidR="005E1E1D" w:rsidRDefault="005E1E1D" w:rsidP="005E1E1D">
      <w:pPr>
        <w:ind w:left="993"/>
        <w:jc w:val="both"/>
        <w:rPr>
          <w:rFonts w:ascii="Arial Narrow" w:hAnsi="Arial Narrow" w:cs="Arial"/>
          <w:sz w:val="22"/>
          <w:szCs w:val="22"/>
        </w:rPr>
      </w:pPr>
    </w:p>
    <w:p w:rsidR="005E1E1D" w:rsidRPr="0080741C" w:rsidRDefault="005E1E1D" w:rsidP="005E1E1D">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w:t>
      </w:r>
      <w:r>
        <w:rPr>
          <w:rFonts w:ascii="Arial Narrow" w:hAnsi="Arial Narrow" w:cs="Arial"/>
          <w:sz w:val="22"/>
          <w:szCs w:val="22"/>
        </w:rPr>
        <w:t xml:space="preserve"> visados</w:t>
      </w:r>
      <w:r w:rsidRPr="0080741C">
        <w:rPr>
          <w:rFonts w:ascii="Arial Narrow" w:hAnsi="Arial Narrow" w:cs="Arial"/>
          <w:sz w:val="22"/>
          <w:szCs w:val="22"/>
        </w:rPr>
        <w:t xml:space="preserve"> en el siguiente orden:</w:t>
      </w:r>
    </w:p>
    <w:p w:rsidR="005E1E1D" w:rsidRDefault="005E1E1D" w:rsidP="005E1E1D">
      <w:pPr>
        <w:ind w:left="993"/>
        <w:jc w:val="both"/>
        <w:rPr>
          <w:rFonts w:ascii="Arial Narrow" w:hAnsi="Arial Narrow" w:cs="Arial"/>
          <w:sz w:val="22"/>
          <w:szCs w:val="22"/>
        </w:rPr>
      </w:pPr>
    </w:p>
    <w:p w:rsidR="005E1E1D" w:rsidRDefault="005E1E1D" w:rsidP="005E1E1D">
      <w:pPr>
        <w:pStyle w:val="Prrafodelista"/>
        <w:numPr>
          <w:ilvl w:val="0"/>
          <w:numId w:val="8"/>
        </w:numPr>
        <w:ind w:left="1418" w:hanging="425"/>
        <w:jc w:val="both"/>
        <w:rPr>
          <w:rFonts w:ascii="Arial Narrow" w:hAnsi="Arial Narrow" w:cs="Arial"/>
          <w:sz w:val="22"/>
          <w:szCs w:val="22"/>
        </w:rPr>
      </w:pPr>
      <w:r>
        <w:rPr>
          <w:rFonts w:ascii="Arial Narrow" w:hAnsi="Arial Narrow" w:cs="Arial"/>
          <w:sz w:val="22"/>
          <w:szCs w:val="22"/>
        </w:rPr>
        <w:t>Solicitud de inscripción con datos completos debidamente firmada (Anexo Nº 1).</w:t>
      </w:r>
    </w:p>
    <w:p w:rsidR="005E1E1D" w:rsidRDefault="005E1E1D" w:rsidP="005E1E1D">
      <w:pPr>
        <w:pStyle w:val="Prrafodelista"/>
        <w:numPr>
          <w:ilvl w:val="0"/>
          <w:numId w:val="8"/>
        </w:numPr>
        <w:ind w:left="1418" w:hanging="425"/>
        <w:jc w:val="both"/>
        <w:rPr>
          <w:rFonts w:ascii="Arial Narrow" w:hAnsi="Arial Narrow" w:cs="Arial"/>
          <w:sz w:val="22"/>
          <w:szCs w:val="22"/>
        </w:rPr>
      </w:pPr>
      <w:r>
        <w:rPr>
          <w:rFonts w:ascii="Arial Narrow" w:hAnsi="Arial Narrow" w:cs="Arial"/>
          <w:sz w:val="22"/>
          <w:szCs w:val="22"/>
        </w:rPr>
        <w:t>Ficha de Postulación firmada (Anexo Nº 2).</w:t>
      </w:r>
    </w:p>
    <w:p w:rsidR="005E1E1D" w:rsidRDefault="005E1E1D" w:rsidP="005E1E1D">
      <w:pPr>
        <w:pStyle w:val="Prrafodelista"/>
        <w:numPr>
          <w:ilvl w:val="0"/>
          <w:numId w:val="8"/>
        </w:numPr>
        <w:ind w:left="1418" w:hanging="425"/>
        <w:jc w:val="both"/>
        <w:rPr>
          <w:rFonts w:ascii="Arial Narrow" w:hAnsi="Arial Narrow" w:cs="Arial"/>
          <w:sz w:val="22"/>
          <w:szCs w:val="22"/>
        </w:rPr>
      </w:pPr>
      <w:r>
        <w:rPr>
          <w:rFonts w:ascii="Arial Narrow" w:hAnsi="Arial Narrow" w:cs="Arial"/>
          <w:sz w:val="22"/>
          <w:szCs w:val="22"/>
        </w:rPr>
        <w:t>Formato de Declaraciones Juradas debidamente firmado (Anexo Nº 3).</w:t>
      </w:r>
    </w:p>
    <w:p w:rsidR="005E1E1D" w:rsidRDefault="005E1E1D" w:rsidP="005E1E1D">
      <w:pPr>
        <w:pStyle w:val="Prrafodelista"/>
        <w:numPr>
          <w:ilvl w:val="0"/>
          <w:numId w:val="8"/>
        </w:numPr>
        <w:ind w:left="1418" w:hanging="425"/>
        <w:jc w:val="both"/>
        <w:rPr>
          <w:rFonts w:ascii="Arial Narrow" w:hAnsi="Arial Narrow" w:cs="Arial"/>
          <w:sz w:val="22"/>
          <w:szCs w:val="22"/>
        </w:rPr>
      </w:pPr>
      <w:r>
        <w:rPr>
          <w:rFonts w:ascii="Arial Narrow" w:hAnsi="Arial Narrow" w:cs="Arial"/>
          <w:sz w:val="22"/>
          <w:szCs w:val="22"/>
        </w:rPr>
        <w:t>Copia legible del DNI</w:t>
      </w:r>
    </w:p>
    <w:p w:rsidR="005E1E1D" w:rsidRDefault="005E1E1D" w:rsidP="005E1E1D">
      <w:pPr>
        <w:pStyle w:val="Prrafodelista"/>
        <w:numPr>
          <w:ilvl w:val="0"/>
          <w:numId w:val="8"/>
        </w:numPr>
        <w:ind w:left="1418" w:hanging="425"/>
        <w:jc w:val="both"/>
        <w:rPr>
          <w:rFonts w:ascii="Arial Narrow" w:hAnsi="Arial Narrow" w:cs="Arial"/>
          <w:sz w:val="22"/>
          <w:szCs w:val="22"/>
        </w:rPr>
      </w:pPr>
      <w:r>
        <w:rPr>
          <w:rFonts w:ascii="Arial Narrow" w:hAnsi="Arial Narrow" w:cs="Arial"/>
          <w:sz w:val="22"/>
          <w:szCs w:val="22"/>
        </w:rPr>
        <w:t>Ficha RUC en situación activo</w:t>
      </w:r>
    </w:p>
    <w:p w:rsidR="005E1E1D" w:rsidRDefault="005E1E1D" w:rsidP="005E1E1D">
      <w:pPr>
        <w:pStyle w:val="Prrafodelista"/>
        <w:numPr>
          <w:ilvl w:val="0"/>
          <w:numId w:val="8"/>
        </w:numPr>
        <w:ind w:left="1418" w:hanging="425"/>
        <w:jc w:val="both"/>
        <w:rPr>
          <w:rFonts w:ascii="Arial Narrow" w:hAnsi="Arial Narrow" w:cs="Arial"/>
          <w:sz w:val="22"/>
          <w:szCs w:val="22"/>
        </w:rPr>
      </w:pPr>
      <w:r>
        <w:rPr>
          <w:rFonts w:ascii="Arial Narrow" w:hAnsi="Arial Narrow" w:cs="Arial"/>
          <w:sz w:val="22"/>
          <w:szCs w:val="22"/>
        </w:rPr>
        <w:t>Currículum Vitae documentado en copia simple y ordenada cronológicamente.</w:t>
      </w:r>
    </w:p>
    <w:p w:rsidR="005E1E1D" w:rsidRDefault="005E1E1D" w:rsidP="005E1E1D">
      <w:pPr>
        <w:ind w:left="993" w:hanging="426"/>
        <w:jc w:val="both"/>
        <w:rPr>
          <w:rFonts w:ascii="Arial Narrow" w:hAnsi="Arial Narrow" w:cs="Arial"/>
          <w:sz w:val="22"/>
          <w:szCs w:val="22"/>
        </w:rPr>
      </w:pPr>
    </w:p>
    <w:p w:rsidR="005E1E1D" w:rsidRDefault="005E1E1D" w:rsidP="005E1E1D">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5E1E1D" w:rsidRDefault="005E1E1D" w:rsidP="005E1E1D">
      <w:pPr>
        <w:ind w:left="993"/>
        <w:jc w:val="both"/>
        <w:rPr>
          <w:rFonts w:ascii="Arial Narrow" w:hAnsi="Arial Narrow" w:cs="Arial"/>
          <w:sz w:val="22"/>
          <w:szCs w:val="22"/>
        </w:rPr>
      </w:pPr>
    </w:p>
    <w:p w:rsidR="005E1E1D" w:rsidRDefault="005E1E1D" w:rsidP="005E1E1D">
      <w:pPr>
        <w:ind w:left="993"/>
        <w:jc w:val="both"/>
        <w:rPr>
          <w:rFonts w:ascii="Arial Narrow" w:hAnsi="Arial Narrow" w:cs="Arial"/>
          <w:sz w:val="22"/>
          <w:szCs w:val="22"/>
        </w:rPr>
      </w:pPr>
      <w:r>
        <w:rPr>
          <w:rFonts w:ascii="Arial Narrow" w:hAnsi="Arial Narrow" w:cs="Arial"/>
          <w:sz w:val="22"/>
          <w:szCs w:val="22"/>
        </w:rPr>
        <w:t>El o la postulante que no presente el Currículum Vitae con los documentos que sustenten el cumplimiento de los requisitos mínimos señalados en la presente Base, o no presente alguno de los documentos señalados en los literales de la a) hasta la f), será declarado/a como NO APTO/A.</w:t>
      </w:r>
    </w:p>
    <w:p w:rsidR="005E1E1D" w:rsidRDefault="005E1E1D" w:rsidP="005E1E1D">
      <w:pPr>
        <w:ind w:left="993"/>
        <w:jc w:val="both"/>
        <w:rPr>
          <w:rFonts w:ascii="Arial Narrow" w:hAnsi="Arial Narrow" w:cs="Arial"/>
          <w:sz w:val="22"/>
          <w:szCs w:val="22"/>
        </w:rPr>
      </w:pPr>
      <w:r>
        <w:rPr>
          <w:rFonts w:ascii="Arial Narrow" w:hAnsi="Arial Narrow" w:cs="Arial"/>
          <w:sz w:val="22"/>
          <w:szCs w:val="22"/>
        </w:rPr>
        <w:t xml:space="preserve">Todas las hojas que forman parte del expediente deberán estar </w:t>
      </w:r>
      <w:r>
        <w:rPr>
          <w:rFonts w:ascii="Arial Narrow" w:hAnsi="Arial Narrow" w:cs="Arial"/>
          <w:b/>
          <w:u w:val="single"/>
        </w:rPr>
        <w:t>visadas y foliadas</w:t>
      </w:r>
      <w:r>
        <w:rPr>
          <w:rFonts w:ascii="Arial Narrow" w:hAnsi="Arial Narrow" w:cs="Arial"/>
          <w:sz w:val="22"/>
          <w:szCs w:val="22"/>
        </w:rPr>
        <w:t xml:space="preserve"> en número, contenidas en un folder 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y en copias simples, salvo que el propio documento y/o certificado, señale expresamente, que </w:t>
      </w:r>
      <w:r>
        <w:rPr>
          <w:rFonts w:ascii="Arial Narrow" w:hAnsi="Arial Narrow" w:cs="Arial"/>
          <w:b/>
          <w:sz w:val="22"/>
          <w:szCs w:val="22"/>
          <w:u w:val="single"/>
        </w:rPr>
        <w:t>sólo es válido en original</w:t>
      </w:r>
      <w:r>
        <w:rPr>
          <w:rFonts w:ascii="Arial Narrow" w:hAnsi="Arial Narrow" w:cs="Arial"/>
          <w:sz w:val="22"/>
          <w:szCs w:val="22"/>
        </w:rPr>
        <w:t>.</w:t>
      </w:r>
      <w:r>
        <w:rPr>
          <w:rFonts w:ascii="Arial Narrow" w:hAnsi="Arial Narrow" w:cs="Arial"/>
          <w:b/>
          <w:sz w:val="22"/>
          <w:szCs w:val="22"/>
        </w:rPr>
        <w:t xml:space="preserve"> La omisión o el no cumplimiento de estos requisitos, será motivo de descalificación inmediata del postulante.</w:t>
      </w:r>
    </w:p>
    <w:p w:rsidR="005E1E1D" w:rsidRPr="00D00500" w:rsidRDefault="005E1E1D" w:rsidP="005E1E1D">
      <w:pPr>
        <w:ind w:left="567"/>
        <w:rPr>
          <w:rFonts w:ascii="Arial Narrow" w:hAnsi="Arial Narrow" w:cs="Arial"/>
          <w:sz w:val="22"/>
          <w:szCs w:val="22"/>
        </w:rPr>
      </w:pPr>
    </w:p>
    <w:p w:rsidR="005E1E1D" w:rsidRPr="00D00500" w:rsidRDefault="005E1E1D" w:rsidP="005E1E1D">
      <w:pPr>
        <w:numPr>
          <w:ilvl w:val="1"/>
          <w:numId w:val="12"/>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5E1E1D" w:rsidRPr="00D00500" w:rsidRDefault="005E1E1D" w:rsidP="005E1E1D">
      <w:pPr>
        <w:ind w:left="567"/>
        <w:rPr>
          <w:rFonts w:ascii="Arial Narrow" w:hAnsi="Arial Narrow" w:cs="Arial"/>
          <w:b/>
          <w:sz w:val="22"/>
          <w:szCs w:val="22"/>
        </w:rPr>
      </w:pPr>
    </w:p>
    <w:p w:rsidR="005E1E1D" w:rsidRDefault="005E1E1D" w:rsidP="005E1E1D">
      <w:pPr>
        <w:pStyle w:val="Prrafodelista"/>
        <w:numPr>
          <w:ilvl w:val="0"/>
          <w:numId w:val="13"/>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5E1E1D" w:rsidRDefault="005E1E1D" w:rsidP="005E1E1D">
      <w:pPr>
        <w:pStyle w:val="Prrafodelista"/>
        <w:numPr>
          <w:ilvl w:val="0"/>
          <w:numId w:val="13"/>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 este a su vez deberá estar culminado.</w:t>
      </w:r>
    </w:p>
    <w:p w:rsidR="005E1E1D" w:rsidRDefault="005E1E1D" w:rsidP="005E1E1D">
      <w:pPr>
        <w:pStyle w:val="Prrafodelista"/>
        <w:numPr>
          <w:ilvl w:val="0"/>
          <w:numId w:val="13"/>
        </w:numPr>
        <w:ind w:left="1418" w:hanging="425"/>
        <w:jc w:val="both"/>
        <w:rPr>
          <w:rFonts w:ascii="Arial Narrow" w:hAnsi="Arial Narrow" w:cs="Arial"/>
          <w:sz w:val="22"/>
          <w:szCs w:val="22"/>
        </w:rPr>
      </w:pPr>
      <w:r>
        <w:rPr>
          <w:rFonts w:ascii="Arial Narrow" w:hAnsi="Arial Narrow" w:cs="Arial"/>
          <w:sz w:val="22"/>
          <w:szCs w:val="22"/>
        </w:rPr>
        <w:t>Cada curso de especialización deberá estar culminado.</w:t>
      </w:r>
    </w:p>
    <w:p w:rsidR="005E1E1D" w:rsidRDefault="005E1E1D" w:rsidP="005E1E1D">
      <w:pPr>
        <w:pStyle w:val="Prrafodelista"/>
        <w:numPr>
          <w:ilvl w:val="0"/>
          <w:numId w:val="13"/>
        </w:numPr>
        <w:ind w:left="1418" w:hanging="425"/>
        <w:jc w:val="both"/>
        <w:rPr>
          <w:rFonts w:ascii="Arial Narrow" w:hAnsi="Arial Narrow" w:cs="Arial"/>
          <w:sz w:val="22"/>
          <w:szCs w:val="22"/>
        </w:rPr>
      </w:pPr>
      <w:r>
        <w:rPr>
          <w:rFonts w:ascii="Arial Narrow" w:hAnsi="Arial Narrow" w:cs="Arial"/>
          <w:sz w:val="22"/>
          <w:szCs w:val="22"/>
        </w:rPr>
        <w:t>La SECIGRA será considerada como experiencia laboral, conforme al artículo 29° del Decreto Supremo N° 016-2002-JUS.</w:t>
      </w:r>
    </w:p>
    <w:p w:rsidR="005E1E1D" w:rsidRPr="00DA0F35" w:rsidRDefault="005E1E1D" w:rsidP="005E1E1D">
      <w:pPr>
        <w:pStyle w:val="Prrafodelista"/>
        <w:numPr>
          <w:ilvl w:val="0"/>
          <w:numId w:val="13"/>
        </w:numPr>
        <w:ind w:left="1418" w:hanging="425"/>
        <w:jc w:val="both"/>
        <w:rPr>
          <w:rFonts w:ascii="Arial Narrow" w:hAnsi="Arial Narrow" w:cs="Arial"/>
          <w:sz w:val="22"/>
          <w:szCs w:val="22"/>
        </w:rPr>
      </w:pPr>
      <w:r>
        <w:rPr>
          <w:rFonts w:ascii="Arial Narrow" w:hAnsi="Arial Narrow" w:cs="Arial"/>
          <w:sz w:val="22"/>
          <w:szCs w:val="22"/>
        </w:rPr>
        <w:t>Las prácticas profesionales serán consideradas como experiencia laboral, debidamente acreditadas.</w:t>
      </w:r>
    </w:p>
    <w:p w:rsidR="005E1E1D" w:rsidRPr="006052CB" w:rsidRDefault="005E1E1D" w:rsidP="005E1E1D">
      <w:pPr>
        <w:pStyle w:val="Prrafodelista"/>
        <w:numPr>
          <w:ilvl w:val="0"/>
          <w:numId w:val="13"/>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5E1E1D" w:rsidRPr="00D00500" w:rsidRDefault="005E1E1D" w:rsidP="005E1E1D">
      <w:pPr>
        <w:pStyle w:val="Prrafodelista"/>
        <w:numPr>
          <w:ilvl w:val="0"/>
          <w:numId w:val="13"/>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5E1E1D" w:rsidRDefault="005E1E1D" w:rsidP="005E1E1D">
      <w:pPr>
        <w:pStyle w:val="Prrafodelista"/>
        <w:numPr>
          <w:ilvl w:val="0"/>
          <w:numId w:val="13"/>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5E1E1D" w:rsidRDefault="005E1E1D" w:rsidP="005E1E1D">
      <w:pPr>
        <w:pStyle w:val="Prrafodelista"/>
        <w:numPr>
          <w:ilvl w:val="0"/>
          <w:numId w:val="13"/>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5E1E1D" w:rsidRDefault="005E1E1D" w:rsidP="005E1E1D">
      <w:pPr>
        <w:pStyle w:val="Prrafodelista"/>
        <w:numPr>
          <w:ilvl w:val="0"/>
          <w:numId w:val="13"/>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5E1E1D" w:rsidRDefault="005E1E1D" w:rsidP="005E1E1D">
      <w:pPr>
        <w:pStyle w:val="Prrafodelista"/>
        <w:numPr>
          <w:ilvl w:val="0"/>
          <w:numId w:val="13"/>
        </w:numPr>
        <w:ind w:left="1418" w:hanging="425"/>
        <w:jc w:val="both"/>
        <w:rPr>
          <w:rFonts w:ascii="Arial Narrow" w:hAnsi="Arial Narrow" w:cs="Arial"/>
          <w:sz w:val="22"/>
          <w:szCs w:val="22"/>
        </w:rPr>
      </w:pPr>
      <w:r w:rsidRPr="00D00500">
        <w:rPr>
          <w:rFonts w:ascii="Arial Narrow" w:hAnsi="Arial Narrow" w:cs="Arial"/>
          <w:sz w:val="22"/>
          <w:szCs w:val="22"/>
        </w:rPr>
        <w:lastRenderedPageBreak/>
        <w:t>No se devolverá la documentación presentada por los postulantes</w:t>
      </w:r>
      <w:r>
        <w:rPr>
          <w:rFonts w:ascii="Arial Narrow" w:hAnsi="Arial Narrow" w:cs="Arial"/>
          <w:sz w:val="22"/>
          <w:szCs w:val="22"/>
        </w:rPr>
        <w:t xml:space="preserve"> calificados, por formar parte del expediente del proceso de selección.</w:t>
      </w:r>
    </w:p>
    <w:p w:rsidR="005E1E1D" w:rsidRPr="00A846CA" w:rsidRDefault="005E1E1D" w:rsidP="005E1E1D">
      <w:pPr>
        <w:pStyle w:val="Prrafodelista"/>
        <w:numPr>
          <w:ilvl w:val="0"/>
          <w:numId w:val="13"/>
        </w:numPr>
        <w:ind w:left="1418" w:hanging="425"/>
        <w:jc w:val="both"/>
        <w:rPr>
          <w:rFonts w:ascii="Arial Narrow" w:hAnsi="Arial Narrow" w:cs="Arial"/>
          <w:b/>
          <w:sz w:val="22"/>
          <w:szCs w:val="22"/>
          <w:lang w:val="es-PE"/>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5E1E1D" w:rsidRDefault="005E1E1D" w:rsidP="005E1E1D">
      <w:pPr>
        <w:jc w:val="both"/>
        <w:rPr>
          <w:rFonts w:ascii="Arial Narrow" w:hAnsi="Arial Narrow" w:cs="Arial"/>
          <w:b/>
          <w:sz w:val="22"/>
          <w:szCs w:val="22"/>
          <w:lang w:val="es-PE"/>
        </w:rPr>
      </w:pPr>
    </w:p>
    <w:p w:rsidR="005E1E1D" w:rsidRPr="003F53A4" w:rsidRDefault="005E1E1D" w:rsidP="005E1E1D">
      <w:pPr>
        <w:jc w:val="both"/>
        <w:rPr>
          <w:rFonts w:ascii="Arial Narrow" w:hAnsi="Arial Narrow" w:cs="Arial"/>
          <w:b/>
          <w:sz w:val="22"/>
          <w:szCs w:val="22"/>
          <w:lang w:val="es-PE"/>
        </w:rPr>
      </w:pPr>
    </w:p>
    <w:p w:rsidR="005E1E1D" w:rsidRPr="00DC3DEB" w:rsidRDefault="005E1E1D" w:rsidP="005E1E1D">
      <w:pPr>
        <w:pStyle w:val="Prrafodelista"/>
        <w:numPr>
          <w:ilvl w:val="0"/>
          <w:numId w:val="10"/>
        </w:numPr>
        <w:rPr>
          <w:rFonts w:ascii="Arial Narrow" w:hAnsi="Arial Narrow" w:cs="Arial"/>
          <w:b/>
          <w:sz w:val="22"/>
          <w:szCs w:val="22"/>
          <w:lang w:val="es-PE"/>
        </w:rPr>
      </w:pPr>
      <w:r w:rsidRPr="00DC3DEB">
        <w:rPr>
          <w:rFonts w:ascii="Arial Narrow" w:hAnsi="Arial Narrow" w:cs="Arial"/>
          <w:b/>
          <w:sz w:val="22"/>
          <w:szCs w:val="22"/>
        </w:rPr>
        <w:t>CONSIDERACIONES A TENER EN CUENTA</w:t>
      </w:r>
    </w:p>
    <w:p w:rsidR="005E1E1D" w:rsidRPr="00D00500" w:rsidRDefault="005E1E1D" w:rsidP="005E1E1D">
      <w:pPr>
        <w:ind w:left="567"/>
        <w:rPr>
          <w:rFonts w:ascii="Arial Narrow" w:hAnsi="Arial Narrow" w:cs="Arial"/>
          <w:b/>
          <w:sz w:val="22"/>
          <w:szCs w:val="22"/>
        </w:rPr>
      </w:pPr>
    </w:p>
    <w:p w:rsidR="005E1E1D" w:rsidRPr="00D00500" w:rsidRDefault="005E1E1D" w:rsidP="005E1E1D">
      <w:pPr>
        <w:pStyle w:val="Prrafodelista"/>
        <w:numPr>
          <w:ilvl w:val="0"/>
          <w:numId w:val="15"/>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5E1E1D" w:rsidRPr="00D00500" w:rsidRDefault="005E1E1D" w:rsidP="005E1E1D">
      <w:pPr>
        <w:pStyle w:val="Prrafodelista"/>
        <w:numPr>
          <w:ilvl w:val="0"/>
          <w:numId w:val="15"/>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5E1E1D" w:rsidRPr="00D00500" w:rsidRDefault="005E1E1D" w:rsidP="005E1E1D">
      <w:pPr>
        <w:pStyle w:val="Prrafodelista"/>
        <w:numPr>
          <w:ilvl w:val="0"/>
          <w:numId w:val="15"/>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5E1E1D" w:rsidRPr="00D00500" w:rsidRDefault="005E1E1D" w:rsidP="005E1E1D">
      <w:pPr>
        <w:pStyle w:val="Prrafodelista"/>
        <w:numPr>
          <w:ilvl w:val="0"/>
          <w:numId w:val="15"/>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5E1E1D" w:rsidRPr="003E5F2D" w:rsidRDefault="005E1E1D" w:rsidP="005E1E1D">
      <w:pPr>
        <w:pStyle w:val="Prrafodelista"/>
        <w:numPr>
          <w:ilvl w:val="0"/>
          <w:numId w:val="15"/>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5E1E1D" w:rsidRPr="00DC3DEB" w:rsidRDefault="005E1E1D" w:rsidP="005E1E1D">
      <w:pPr>
        <w:rPr>
          <w:rFonts w:ascii="Arial Narrow" w:hAnsi="Arial Narrow" w:cs="Arial"/>
          <w:b/>
          <w:sz w:val="22"/>
          <w:szCs w:val="22"/>
          <w:lang w:val="es-PE"/>
        </w:rPr>
      </w:pPr>
    </w:p>
    <w:p w:rsidR="005E1E1D" w:rsidRPr="003E5F2D" w:rsidRDefault="005E1E1D" w:rsidP="005E1E1D">
      <w:pPr>
        <w:pStyle w:val="Prrafodelista"/>
        <w:numPr>
          <w:ilvl w:val="0"/>
          <w:numId w:val="10"/>
        </w:numPr>
        <w:rPr>
          <w:rFonts w:ascii="Arial Narrow" w:hAnsi="Arial Narrow" w:cs="Arial"/>
          <w:b/>
          <w:sz w:val="22"/>
          <w:szCs w:val="22"/>
          <w:lang w:val="es-PE"/>
        </w:rPr>
      </w:pPr>
      <w:r w:rsidRPr="003E5F2D">
        <w:rPr>
          <w:rFonts w:ascii="Arial Narrow" w:hAnsi="Arial Narrow" w:cs="Arial"/>
          <w:b/>
          <w:sz w:val="22"/>
          <w:szCs w:val="22"/>
        </w:rPr>
        <w:t>DE LA DECLARATORIA DE DESIERTO O DE LA CANCELACIÓN DEL PROCESO</w:t>
      </w:r>
    </w:p>
    <w:p w:rsidR="005E1E1D" w:rsidRPr="003E5F2D" w:rsidRDefault="005E1E1D" w:rsidP="005E1E1D">
      <w:pPr>
        <w:pStyle w:val="Prrafodelista"/>
        <w:ind w:left="1080"/>
        <w:rPr>
          <w:rFonts w:ascii="Arial Narrow" w:hAnsi="Arial Narrow" w:cs="Arial"/>
          <w:b/>
          <w:sz w:val="22"/>
          <w:szCs w:val="22"/>
          <w:lang w:val="es-PE"/>
        </w:rPr>
      </w:pPr>
    </w:p>
    <w:p w:rsidR="005E1E1D" w:rsidRPr="00D00500" w:rsidRDefault="005E1E1D" w:rsidP="005E1E1D">
      <w:pPr>
        <w:pStyle w:val="Prrafodelista"/>
        <w:numPr>
          <w:ilvl w:val="1"/>
          <w:numId w:val="11"/>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5E1E1D" w:rsidRPr="00D00500" w:rsidRDefault="005E1E1D" w:rsidP="005E1E1D">
      <w:pPr>
        <w:pStyle w:val="Prrafodelista"/>
        <w:ind w:left="567"/>
        <w:jc w:val="both"/>
        <w:rPr>
          <w:rFonts w:ascii="Arial Narrow" w:hAnsi="Arial Narrow" w:cs="Arial"/>
          <w:b/>
          <w:sz w:val="22"/>
          <w:szCs w:val="22"/>
        </w:rPr>
      </w:pPr>
    </w:p>
    <w:p w:rsidR="005E1E1D" w:rsidRPr="00D00500" w:rsidRDefault="005E1E1D" w:rsidP="005E1E1D">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5E1E1D" w:rsidRPr="00D00500" w:rsidRDefault="005E1E1D" w:rsidP="005E1E1D">
      <w:pPr>
        <w:ind w:left="567"/>
        <w:rPr>
          <w:rFonts w:ascii="Arial Narrow" w:hAnsi="Arial Narrow" w:cs="Arial"/>
          <w:sz w:val="22"/>
          <w:szCs w:val="22"/>
        </w:rPr>
      </w:pPr>
    </w:p>
    <w:p w:rsidR="005E1E1D" w:rsidRPr="00D00500" w:rsidRDefault="005E1E1D" w:rsidP="005E1E1D">
      <w:pPr>
        <w:numPr>
          <w:ilvl w:val="0"/>
          <w:numId w:val="14"/>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5E1E1D" w:rsidRPr="00D00500" w:rsidRDefault="005E1E1D" w:rsidP="005E1E1D">
      <w:pPr>
        <w:numPr>
          <w:ilvl w:val="0"/>
          <w:numId w:val="14"/>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5E1E1D" w:rsidRPr="00D00500" w:rsidRDefault="005E1E1D" w:rsidP="005E1E1D">
      <w:pPr>
        <w:numPr>
          <w:ilvl w:val="0"/>
          <w:numId w:val="14"/>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5E1E1D" w:rsidRPr="00D00500" w:rsidRDefault="005E1E1D" w:rsidP="005E1E1D">
      <w:pPr>
        <w:ind w:left="567"/>
        <w:rPr>
          <w:rFonts w:ascii="Arial Narrow" w:hAnsi="Arial Narrow" w:cs="Arial"/>
          <w:b/>
          <w:sz w:val="22"/>
          <w:szCs w:val="22"/>
        </w:rPr>
      </w:pPr>
    </w:p>
    <w:p w:rsidR="005E1E1D" w:rsidRPr="00D00500" w:rsidRDefault="005E1E1D" w:rsidP="005E1E1D">
      <w:pPr>
        <w:pStyle w:val="Prrafodelista"/>
        <w:numPr>
          <w:ilvl w:val="1"/>
          <w:numId w:val="11"/>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5E1E1D" w:rsidRPr="00D00500" w:rsidRDefault="005E1E1D" w:rsidP="005E1E1D">
      <w:pPr>
        <w:pStyle w:val="Prrafodelista"/>
        <w:ind w:left="567"/>
        <w:jc w:val="both"/>
        <w:rPr>
          <w:rFonts w:ascii="Arial Narrow" w:hAnsi="Arial Narrow" w:cs="Arial"/>
          <w:b/>
          <w:sz w:val="22"/>
          <w:szCs w:val="22"/>
        </w:rPr>
      </w:pPr>
    </w:p>
    <w:p w:rsidR="005E1E1D" w:rsidRPr="00D00500" w:rsidRDefault="005E1E1D" w:rsidP="005E1E1D">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5E1E1D" w:rsidRPr="00D00500" w:rsidRDefault="005E1E1D" w:rsidP="005E1E1D">
      <w:pPr>
        <w:ind w:left="567"/>
        <w:rPr>
          <w:rFonts w:ascii="Arial Narrow" w:hAnsi="Arial Narrow" w:cs="Arial"/>
          <w:sz w:val="22"/>
          <w:szCs w:val="22"/>
        </w:rPr>
      </w:pPr>
    </w:p>
    <w:p w:rsidR="005E1E1D" w:rsidRPr="00D00500" w:rsidRDefault="005E1E1D" w:rsidP="005E1E1D">
      <w:pPr>
        <w:numPr>
          <w:ilvl w:val="1"/>
          <w:numId w:val="10"/>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5E1E1D" w:rsidRPr="00D00500" w:rsidRDefault="005E1E1D" w:rsidP="005E1E1D">
      <w:pPr>
        <w:numPr>
          <w:ilvl w:val="1"/>
          <w:numId w:val="10"/>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5E1E1D" w:rsidRPr="00D00500" w:rsidRDefault="005E1E1D" w:rsidP="005E1E1D">
      <w:pPr>
        <w:pStyle w:val="Prrafodelista"/>
        <w:numPr>
          <w:ilvl w:val="1"/>
          <w:numId w:val="10"/>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5E1E1D" w:rsidRPr="003E5F2D" w:rsidRDefault="005E1E1D" w:rsidP="005E1E1D">
      <w:pPr>
        <w:rPr>
          <w:rFonts w:ascii="Arial Narrow" w:hAnsi="Arial Narrow" w:cs="Arial"/>
          <w:b/>
          <w:sz w:val="22"/>
          <w:szCs w:val="22"/>
          <w:lang w:val="es-PE"/>
        </w:rPr>
      </w:pPr>
    </w:p>
    <w:p w:rsidR="005E1E1D" w:rsidRPr="003E5F2D" w:rsidRDefault="005E1E1D" w:rsidP="005E1E1D">
      <w:pPr>
        <w:pStyle w:val="Prrafodelista"/>
        <w:numPr>
          <w:ilvl w:val="0"/>
          <w:numId w:val="10"/>
        </w:numPr>
        <w:rPr>
          <w:rFonts w:ascii="Arial Narrow" w:hAnsi="Arial Narrow" w:cs="Arial"/>
          <w:b/>
          <w:sz w:val="22"/>
          <w:szCs w:val="22"/>
          <w:lang w:val="es-PE"/>
        </w:rPr>
      </w:pPr>
      <w:r w:rsidRPr="003E5F2D">
        <w:rPr>
          <w:rFonts w:ascii="Arial Narrow" w:hAnsi="Arial Narrow" w:cs="Arial"/>
          <w:b/>
          <w:sz w:val="22"/>
          <w:szCs w:val="22"/>
        </w:rPr>
        <w:t>DE LAS BONIFICACIONES</w:t>
      </w:r>
    </w:p>
    <w:p w:rsidR="005E1E1D" w:rsidRPr="00D00500" w:rsidRDefault="005E1E1D" w:rsidP="005E1E1D">
      <w:pPr>
        <w:ind w:left="567"/>
        <w:jc w:val="both"/>
        <w:rPr>
          <w:rFonts w:ascii="Arial Narrow" w:hAnsi="Arial Narrow" w:cs="Arial"/>
          <w:b/>
          <w:sz w:val="22"/>
          <w:szCs w:val="22"/>
        </w:rPr>
      </w:pPr>
    </w:p>
    <w:p w:rsidR="005E1E1D" w:rsidRPr="00D00500" w:rsidRDefault="005E1E1D" w:rsidP="005E1E1D">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5E1E1D" w:rsidRDefault="005E1E1D" w:rsidP="005E1E1D">
      <w:pPr>
        <w:ind w:left="1134"/>
        <w:jc w:val="both"/>
        <w:rPr>
          <w:rFonts w:ascii="Arial Narrow" w:hAnsi="Arial Narrow" w:cs="Arial"/>
          <w:sz w:val="22"/>
          <w:szCs w:val="22"/>
        </w:rPr>
      </w:pPr>
    </w:p>
    <w:p w:rsidR="005E1E1D" w:rsidRDefault="005E1E1D" w:rsidP="005E1E1D">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5E1E1D" w:rsidRPr="00D00500" w:rsidRDefault="005E1E1D" w:rsidP="005E1E1D">
      <w:pPr>
        <w:ind w:left="567"/>
        <w:jc w:val="both"/>
        <w:rPr>
          <w:rFonts w:ascii="Arial Narrow" w:hAnsi="Arial Narrow" w:cs="Arial"/>
          <w:b/>
          <w:sz w:val="22"/>
          <w:szCs w:val="22"/>
          <w:u w:val="single"/>
        </w:rPr>
      </w:pPr>
    </w:p>
    <w:p w:rsidR="005E1E1D" w:rsidRPr="00D00500" w:rsidRDefault="005E1E1D" w:rsidP="005E1E1D">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5E1E1D" w:rsidRDefault="005E1E1D" w:rsidP="005E1E1D">
      <w:pPr>
        <w:ind w:left="567"/>
        <w:jc w:val="both"/>
        <w:rPr>
          <w:rFonts w:ascii="Arial Narrow" w:hAnsi="Arial Narrow" w:cs="Arial"/>
          <w:sz w:val="22"/>
          <w:szCs w:val="22"/>
        </w:rPr>
      </w:pPr>
    </w:p>
    <w:p w:rsidR="005E1E1D" w:rsidRDefault="005E1E1D" w:rsidP="005E1E1D">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w:t>
      </w:r>
      <w:r w:rsidRPr="00C70599">
        <w:rPr>
          <w:rFonts w:ascii="Arial Narrow" w:hAnsi="Arial Narrow" w:cs="Arial"/>
          <w:sz w:val="22"/>
          <w:szCs w:val="22"/>
        </w:rPr>
        <w:lastRenderedPageBreak/>
        <w:t xml:space="preserve">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5E1E1D" w:rsidRPr="006738A4" w:rsidRDefault="005E1E1D" w:rsidP="005E1E1D">
      <w:pPr>
        <w:rPr>
          <w:rFonts w:ascii="Arial Narrow" w:hAnsi="Arial Narrow"/>
          <w:b/>
          <w:i/>
          <w:sz w:val="22"/>
          <w:szCs w:val="22"/>
        </w:rPr>
      </w:pPr>
    </w:p>
    <w:p w:rsidR="005E1E1D" w:rsidRDefault="005E1E1D" w:rsidP="005E1E1D">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5E1E1D" w:rsidRDefault="005E1E1D" w:rsidP="005E1E1D">
      <w:pPr>
        <w:rPr>
          <w:rFonts w:ascii="Arial Narrow" w:hAnsi="Arial Narrow"/>
          <w:b/>
          <w:i/>
          <w:sz w:val="22"/>
          <w:szCs w:val="22"/>
        </w:rPr>
      </w:pPr>
    </w:p>
    <w:p w:rsidR="005E1E1D" w:rsidRDefault="005E1E1D" w:rsidP="005E1E1D">
      <w:pPr>
        <w:rPr>
          <w:rFonts w:ascii="Arial Narrow" w:hAnsi="Arial Narrow" w:cs="Arial"/>
          <w:b/>
          <w:sz w:val="22"/>
          <w:szCs w:val="22"/>
          <w:lang w:val="es-PE"/>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UNIDAD DE RECURSOS HUMANOS</w:t>
      </w: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rPr>
          <w:rFonts w:ascii="Arial Narrow" w:hAnsi="Arial Narrow" w:cs="Arial"/>
          <w:b/>
          <w:sz w:val="22"/>
          <w:szCs w:val="22"/>
          <w:lang w:val="es-PE"/>
        </w:rPr>
      </w:pPr>
    </w:p>
    <w:p w:rsidR="005E1E1D" w:rsidRDefault="005E1E1D" w:rsidP="005E1E1D">
      <w:pPr>
        <w:spacing w:after="160" w:line="256" w:lineRule="auto"/>
        <w:rPr>
          <w:rFonts w:ascii="Arial Narrow" w:hAnsi="Arial Narrow" w:cs="Arial"/>
          <w:b/>
          <w:sz w:val="22"/>
          <w:szCs w:val="22"/>
        </w:rPr>
      </w:pPr>
    </w:p>
    <w:p w:rsidR="005E1E1D" w:rsidRDefault="005E1E1D" w:rsidP="005E1E1D"/>
    <w:p w:rsidR="005E1E1D" w:rsidRDefault="005E1E1D" w:rsidP="005E1E1D"/>
    <w:p w:rsidR="007F781E" w:rsidRDefault="007F781E"/>
    <w:sectPr w:rsidR="007F78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EA0"/>
    <w:multiLevelType w:val="hybridMultilevel"/>
    <w:tmpl w:val="385EE2B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4522570"/>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2">
    <w:nsid w:val="31234A9F"/>
    <w:multiLevelType w:val="hybridMultilevel"/>
    <w:tmpl w:val="FF1A42CE"/>
    <w:lvl w:ilvl="0" w:tplc="72F23DEE">
      <w:start w:val="1"/>
      <w:numFmt w:val="lowerLetter"/>
      <w:lvlText w:val="%1)"/>
      <w:lvlJc w:val="left"/>
      <w:pPr>
        <w:ind w:left="1287" w:hanging="360"/>
      </w:p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start w:val="1"/>
      <w:numFmt w:val="lowerRoman"/>
      <w:lvlText w:val="%6."/>
      <w:lvlJc w:val="right"/>
      <w:pPr>
        <w:ind w:left="4887" w:hanging="180"/>
      </w:pPr>
    </w:lvl>
    <w:lvl w:ilvl="6" w:tplc="280A000F">
      <w:start w:val="1"/>
      <w:numFmt w:val="decimal"/>
      <w:lvlText w:val="%7."/>
      <w:lvlJc w:val="left"/>
      <w:pPr>
        <w:ind w:left="5607" w:hanging="360"/>
      </w:pPr>
    </w:lvl>
    <w:lvl w:ilvl="7" w:tplc="280A0019">
      <w:start w:val="1"/>
      <w:numFmt w:val="lowerLetter"/>
      <w:lvlText w:val="%8."/>
      <w:lvlJc w:val="left"/>
      <w:pPr>
        <w:ind w:left="6327" w:hanging="360"/>
      </w:pPr>
    </w:lvl>
    <w:lvl w:ilvl="8" w:tplc="280A001B">
      <w:start w:val="1"/>
      <w:numFmt w:val="lowerRoman"/>
      <w:lvlText w:val="%9."/>
      <w:lvlJc w:val="right"/>
      <w:pPr>
        <w:ind w:left="7047" w:hanging="180"/>
      </w:pPr>
    </w:lvl>
  </w:abstractNum>
  <w:abstractNum w:abstractNumId="3">
    <w:nsid w:val="354019A6"/>
    <w:multiLevelType w:val="hybridMultilevel"/>
    <w:tmpl w:val="21B8D684"/>
    <w:lvl w:ilvl="0" w:tplc="C7443992">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4">
    <w:nsid w:val="4D614C8B"/>
    <w:multiLevelType w:val="multilevel"/>
    <w:tmpl w:val="6BD43EA6"/>
    <w:lvl w:ilvl="0">
      <w:start w:val="7"/>
      <w:numFmt w:val="decimal"/>
      <w:lvlText w:val="%1."/>
      <w:lvlJc w:val="left"/>
      <w:pPr>
        <w:ind w:left="360" w:hanging="360"/>
      </w:pPr>
    </w:lvl>
    <w:lvl w:ilvl="1">
      <w:start w:val="1"/>
      <w:numFmt w:val="decimal"/>
      <w:lvlText w:val="%1.%2."/>
      <w:lvlJc w:val="left"/>
      <w:pPr>
        <w:ind w:left="1430" w:hanging="720"/>
      </w:pPr>
      <w:rPr>
        <w:b/>
        <w:sz w:val="22"/>
        <w:szCs w:val="22"/>
      </w:rPr>
    </w:lvl>
    <w:lvl w:ilvl="2">
      <w:start w:val="1"/>
      <w:numFmt w:val="upperLetter"/>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6470732D"/>
    <w:multiLevelType w:val="hybridMultilevel"/>
    <w:tmpl w:val="CC322EC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7">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nsid w:val="6AFB715B"/>
    <w:multiLevelType w:val="hybridMultilevel"/>
    <w:tmpl w:val="C31A5416"/>
    <w:lvl w:ilvl="0" w:tplc="5A165E0C">
      <w:start w:val="1"/>
      <w:numFmt w:val="upperRoman"/>
      <w:lvlText w:val="%1."/>
      <w:lvlJc w:val="left"/>
      <w:pPr>
        <w:ind w:left="1080" w:hanging="72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nsid w:val="721678C3"/>
    <w:multiLevelType w:val="multilevel"/>
    <w:tmpl w:val="24BE0346"/>
    <w:lvl w:ilvl="0">
      <w:start w:val="9"/>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0">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11">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nsid w:val="781D4D87"/>
    <w:multiLevelType w:val="hybridMultilevel"/>
    <w:tmpl w:val="55262D9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7E8B6EB7"/>
    <w:multiLevelType w:val="multilevel"/>
    <w:tmpl w:val="3DA8B632"/>
    <w:lvl w:ilvl="0">
      <w:start w:val="1"/>
      <w:numFmt w:val="decimal"/>
      <w:lvlText w:val="%1."/>
      <w:lvlJc w:val="left"/>
      <w:pPr>
        <w:ind w:left="360" w:hanging="360"/>
      </w:pPr>
    </w:lvl>
    <w:lvl w:ilvl="1">
      <w:start w:val="1"/>
      <w:numFmt w:val="decimal"/>
      <w:lvlText w:val="%1.%2."/>
      <w:lvlJc w:val="left"/>
      <w:pPr>
        <w:ind w:left="720" w:hanging="720"/>
      </w:pPr>
    </w:lvl>
    <w:lvl w:ilvl="2">
      <w:start w:val="1"/>
      <w:numFmt w:val="upp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9"/>
  </w:num>
  <w:num w:numId="12">
    <w:abstractNumId w:val="4"/>
  </w:num>
  <w:num w:numId="13">
    <w:abstractNumId w:val="1"/>
  </w:num>
  <w:num w:numId="14">
    <w:abstractNumId w:val="3"/>
  </w:num>
  <w:num w:numId="15">
    <w:abstractNumId w:val="10"/>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1D"/>
    <w:rsid w:val="005E1E1D"/>
    <w:rsid w:val="007F781E"/>
    <w:rsid w:val="00EB7CB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E1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E1E1D"/>
    <w:rPr>
      <w:color w:val="0000FF" w:themeColor="hyperlink"/>
      <w:u w:val="single"/>
    </w:rPr>
  </w:style>
  <w:style w:type="paragraph" w:styleId="Prrafodelista">
    <w:name w:val="List Paragraph"/>
    <w:basedOn w:val="Normal"/>
    <w:uiPriority w:val="34"/>
    <w:qFormat/>
    <w:rsid w:val="005E1E1D"/>
    <w:pPr>
      <w:ind w:left="708"/>
    </w:pPr>
  </w:style>
  <w:style w:type="paragraph" w:customStyle="1" w:styleId="Default">
    <w:name w:val="Default"/>
    <w:rsid w:val="005E1E1D"/>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E1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E1E1D"/>
    <w:rPr>
      <w:color w:val="0000FF" w:themeColor="hyperlink"/>
      <w:u w:val="single"/>
    </w:rPr>
  </w:style>
  <w:style w:type="paragraph" w:styleId="Prrafodelista">
    <w:name w:val="List Paragraph"/>
    <w:basedOn w:val="Normal"/>
    <w:uiPriority w:val="34"/>
    <w:qFormat/>
    <w:rsid w:val="005E1E1D"/>
    <w:pPr>
      <w:ind w:left="708"/>
    </w:pPr>
  </w:style>
  <w:style w:type="paragraph" w:customStyle="1" w:styleId="Default">
    <w:name w:val="Default"/>
    <w:rsid w:val="005E1E1D"/>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1914</Words>
  <Characters>10529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Cardenas Rodriguez</dc:creator>
  <cp:lastModifiedBy>Susana Cardenas Rodriguez</cp:lastModifiedBy>
  <cp:revision>3</cp:revision>
  <cp:lastPrinted>2016-09-05T16:07:00Z</cp:lastPrinted>
  <dcterms:created xsi:type="dcterms:W3CDTF">2016-09-05T16:01:00Z</dcterms:created>
  <dcterms:modified xsi:type="dcterms:W3CDTF">2016-09-20T16:20:00Z</dcterms:modified>
</cp:coreProperties>
</file>