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8D" w:rsidRDefault="000F1E8D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</w:p>
    <w:p w:rsidR="008225F7" w:rsidRDefault="008225F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</w:p>
    <w:p w:rsidR="008225F7" w:rsidRDefault="008225F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</w:p>
    <w:p w:rsidR="008225F7" w:rsidRDefault="008225F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</w:p>
    <w:p w:rsidR="008225F7" w:rsidRDefault="008225F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</w:p>
    <w:p w:rsidR="008225F7" w:rsidRDefault="008225F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</w:p>
    <w:p w:rsidR="008225F7" w:rsidRDefault="008225F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</w:p>
    <w:p w:rsidR="008225F7" w:rsidRPr="006D29D5" w:rsidRDefault="008225F7" w:rsidP="00A42BE6">
      <w:pPr>
        <w:jc w:val="center"/>
        <w:rPr>
          <w:rFonts w:ascii="Arial" w:hAnsi="Arial" w:cs="Arial"/>
          <w:b/>
          <w:sz w:val="36"/>
          <w:szCs w:val="36"/>
        </w:rPr>
      </w:pPr>
      <w:r w:rsidRPr="006D29D5">
        <w:rPr>
          <w:rFonts w:ascii="Arial" w:hAnsi="Arial" w:cs="Arial"/>
          <w:b/>
          <w:sz w:val="36"/>
          <w:szCs w:val="36"/>
        </w:rPr>
        <w:t>MINISTERIO DE LA MUJER Y POBLACIONES VULNERABLES</w:t>
      </w:r>
    </w:p>
    <w:p w:rsidR="006D29D5" w:rsidRDefault="006D29D5" w:rsidP="00A42BE6">
      <w:pPr>
        <w:jc w:val="center"/>
      </w:pPr>
    </w:p>
    <w:p w:rsidR="006D29D5" w:rsidRDefault="006D29D5" w:rsidP="00A42BE6">
      <w:pPr>
        <w:jc w:val="center"/>
      </w:pPr>
    </w:p>
    <w:p w:rsidR="008225F7" w:rsidRPr="006D29D5" w:rsidRDefault="008225F7" w:rsidP="00A42BE6">
      <w:pPr>
        <w:jc w:val="center"/>
        <w:rPr>
          <w:rFonts w:ascii="Arial" w:hAnsi="Arial" w:cs="Arial"/>
          <w:b/>
          <w:sz w:val="28"/>
          <w:szCs w:val="28"/>
        </w:rPr>
      </w:pPr>
      <w:r w:rsidRPr="006D29D5">
        <w:rPr>
          <w:rFonts w:ascii="Arial" w:hAnsi="Arial" w:cs="Arial"/>
          <w:b/>
          <w:sz w:val="28"/>
          <w:szCs w:val="28"/>
        </w:rPr>
        <w:t>CONSEJO NACIONAL PARA LA INTEGRACION DE LA PERSONA CON DISCAPACIDAD</w:t>
      </w:r>
    </w:p>
    <w:p w:rsidR="008225F7" w:rsidRDefault="008225F7" w:rsidP="00A42BE6">
      <w:pPr>
        <w:jc w:val="center"/>
      </w:pPr>
    </w:p>
    <w:p w:rsidR="008225F7" w:rsidRPr="006D29D5" w:rsidRDefault="008225F7" w:rsidP="00A42BE6">
      <w:pPr>
        <w:jc w:val="center"/>
        <w:rPr>
          <w:rFonts w:ascii="Arial" w:hAnsi="Arial" w:cs="Arial"/>
          <w:b/>
          <w:i/>
        </w:rPr>
      </w:pPr>
      <w:r w:rsidRPr="006D29D5">
        <w:rPr>
          <w:rFonts w:ascii="Arial" w:hAnsi="Arial" w:cs="Arial"/>
          <w:b/>
          <w:i/>
        </w:rPr>
        <w:t>PROCESO CAS N° 001-2017-CONADIS</w:t>
      </w:r>
    </w:p>
    <w:p w:rsidR="008225F7" w:rsidRDefault="008225F7" w:rsidP="00A42BE6">
      <w:pPr>
        <w:jc w:val="center"/>
      </w:pPr>
    </w:p>
    <w:p w:rsidR="008225F7" w:rsidRDefault="008225F7" w:rsidP="00A42BE6">
      <w:pPr>
        <w:jc w:val="center"/>
      </w:pPr>
    </w:p>
    <w:p w:rsidR="008225F7" w:rsidRDefault="008225F7" w:rsidP="00A42BE6">
      <w:pPr>
        <w:jc w:val="center"/>
      </w:pPr>
    </w:p>
    <w:p w:rsidR="008225F7" w:rsidRDefault="008225F7" w:rsidP="00A42BE6">
      <w:pPr>
        <w:jc w:val="center"/>
        <w:rPr>
          <w:rFonts w:ascii="Arial" w:hAnsi="Arial" w:cs="Arial"/>
          <w:b/>
          <w:sz w:val="48"/>
          <w:szCs w:val="48"/>
        </w:rPr>
      </w:pPr>
      <w:r w:rsidRPr="006D29D5">
        <w:rPr>
          <w:rFonts w:ascii="Arial" w:hAnsi="Arial" w:cs="Arial"/>
          <w:b/>
          <w:sz w:val="48"/>
          <w:szCs w:val="48"/>
        </w:rPr>
        <w:t>BASES</w:t>
      </w:r>
    </w:p>
    <w:p w:rsidR="00DC1F4B" w:rsidRPr="006D29D5" w:rsidRDefault="00DC1F4B" w:rsidP="00A42BE6">
      <w:pPr>
        <w:jc w:val="center"/>
        <w:rPr>
          <w:rFonts w:ascii="Arial" w:hAnsi="Arial" w:cs="Arial"/>
          <w:b/>
          <w:sz w:val="48"/>
          <w:szCs w:val="48"/>
        </w:rPr>
      </w:pPr>
    </w:p>
    <w:p w:rsidR="006D29D5" w:rsidRDefault="00DC1F4B" w:rsidP="006D29D5">
      <w:pPr>
        <w:jc w:val="center"/>
      </w:pPr>
      <w:r>
        <w:rPr>
          <w:noProof/>
          <w:lang w:val="es-PE" w:eastAsia="es-PE"/>
        </w:rPr>
        <w:drawing>
          <wp:inline distT="0" distB="0" distL="0" distR="0" wp14:anchorId="325ADF0B" wp14:editId="632B7545">
            <wp:extent cx="2571750" cy="2476500"/>
            <wp:effectExtent l="0" t="0" r="0" b="0"/>
            <wp:docPr id="1" name="Imagen 1" descr="logo-cona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conad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D5" w:rsidRDefault="006D29D5" w:rsidP="006D29D5">
      <w:pPr>
        <w:jc w:val="center"/>
      </w:pPr>
    </w:p>
    <w:p w:rsidR="006D29D5" w:rsidRDefault="006D29D5" w:rsidP="006D29D5">
      <w:pPr>
        <w:jc w:val="center"/>
      </w:pPr>
    </w:p>
    <w:p w:rsidR="006D29D5" w:rsidRDefault="006D29D5" w:rsidP="006D29D5">
      <w:pPr>
        <w:jc w:val="center"/>
      </w:pPr>
    </w:p>
    <w:p w:rsidR="006D29D5" w:rsidRDefault="006D29D5" w:rsidP="006D29D5">
      <w:pPr>
        <w:jc w:val="center"/>
      </w:pPr>
    </w:p>
    <w:p w:rsidR="006D29D5" w:rsidRDefault="006D29D5" w:rsidP="006D29D5">
      <w:pPr>
        <w:jc w:val="center"/>
        <w:rPr>
          <w:rFonts w:ascii="Arial" w:hAnsi="Arial" w:cs="Arial"/>
          <w:b/>
          <w:sz w:val="32"/>
          <w:szCs w:val="32"/>
        </w:rPr>
      </w:pPr>
      <w:r w:rsidRPr="006D29D5">
        <w:rPr>
          <w:rFonts w:ascii="Arial" w:hAnsi="Arial" w:cs="Arial"/>
          <w:b/>
          <w:sz w:val="32"/>
          <w:szCs w:val="32"/>
        </w:rPr>
        <w:t xml:space="preserve">CONTRATACIÓN ADMINISTRATIVA DE SERVICIOS </w:t>
      </w:r>
    </w:p>
    <w:p w:rsidR="006D29D5" w:rsidRPr="006D29D5" w:rsidRDefault="006D29D5" w:rsidP="006D29D5">
      <w:pPr>
        <w:jc w:val="center"/>
        <w:rPr>
          <w:rFonts w:ascii="Arial" w:hAnsi="Arial" w:cs="Arial"/>
          <w:b/>
          <w:sz w:val="32"/>
          <w:szCs w:val="32"/>
          <w:lang w:val="es-PE"/>
        </w:rPr>
      </w:pPr>
      <w:r w:rsidRPr="006D29D5">
        <w:rPr>
          <w:rFonts w:ascii="Arial" w:hAnsi="Arial" w:cs="Arial"/>
          <w:b/>
          <w:sz w:val="32"/>
          <w:szCs w:val="32"/>
        </w:rPr>
        <w:t>Nº 001-201</w:t>
      </w:r>
      <w:r>
        <w:rPr>
          <w:rFonts w:ascii="Arial" w:hAnsi="Arial" w:cs="Arial"/>
          <w:b/>
          <w:sz w:val="32"/>
          <w:szCs w:val="32"/>
        </w:rPr>
        <w:t>7</w:t>
      </w:r>
      <w:r w:rsidRPr="006D29D5">
        <w:rPr>
          <w:rFonts w:ascii="Arial" w:hAnsi="Arial" w:cs="Arial"/>
          <w:b/>
          <w:sz w:val="32"/>
          <w:szCs w:val="32"/>
        </w:rPr>
        <w:t xml:space="preserve">- </w:t>
      </w:r>
      <w:r>
        <w:rPr>
          <w:rFonts w:ascii="Arial" w:hAnsi="Arial" w:cs="Arial"/>
          <w:b/>
          <w:sz w:val="32"/>
          <w:szCs w:val="32"/>
        </w:rPr>
        <w:t>CONADIS</w:t>
      </w:r>
      <w:r w:rsidRPr="006D29D5">
        <w:rPr>
          <w:rFonts w:ascii="Arial" w:hAnsi="Arial" w:cs="Arial"/>
          <w:b/>
          <w:sz w:val="32"/>
          <w:szCs w:val="32"/>
        </w:rPr>
        <w:t xml:space="preserve"> </w:t>
      </w:r>
    </w:p>
    <w:p w:rsidR="006D29D5" w:rsidRPr="006D29D5" w:rsidRDefault="006D29D5" w:rsidP="006D29D5">
      <w:pPr>
        <w:jc w:val="center"/>
        <w:rPr>
          <w:rFonts w:ascii="Arial" w:hAnsi="Arial" w:cs="Arial"/>
          <w:sz w:val="32"/>
          <w:szCs w:val="32"/>
          <w:lang w:val="es-PE"/>
        </w:rPr>
      </w:pPr>
    </w:p>
    <w:p w:rsidR="008225F7" w:rsidRDefault="008225F7" w:rsidP="00A42BE6">
      <w:pPr>
        <w:jc w:val="center"/>
      </w:pPr>
    </w:p>
    <w:p w:rsidR="008225F7" w:rsidRDefault="008225F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</w:p>
    <w:p w:rsidR="008225F7" w:rsidRDefault="008225F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</w:p>
    <w:p w:rsidR="008225F7" w:rsidRDefault="008225F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</w:p>
    <w:p w:rsidR="008225F7" w:rsidRDefault="008225F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</w:p>
    <w:p w:rsidR="008225F7" w:rsidRDefault="008225F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</w:p>
    <w:p w:rsidR="008225F7" w:rsidRDefault="008225F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</w:p>
    <w:p w:rsidR="008225F7" w:rsidRDefault="008225F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</w:p>
    <w:p w:rsidR="00A42BE6" w:rsidRPr="00C81452" w:rsidRDefault="00A42BE6" w:rsidP="00A42BE6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C81452">
        <w:rPr>
          <w:rFonts w:ascii="Arial" w:hAnsi="Arial" w:cs="Arial"/>
          <w:b/>
          <w:sz w:val="22"/>
          <w:szCs w:val="22"/>
          <w:lang w:val="es-PE"/>
        </w:rPr>
        <w:lastRenderedPageBreak/>
        <w:t xml:space="preserve">PROCESO CAS Nº </w:t>
      </w:r>
      <w:r w:rsidR="0010479C">
        <w:rPr>
          <w:rFonts w:ascii="Arial" w:hAnsi="Arial" w:cs="Arial"/>
          <w:b/>
          <w:sz w:val="22"/>
          <w:szCs w:val="22"/>
          <w:lang w:val="es-PE"/>
        </w:rPr>
        <w:t>01</w:t>
      </w:r>
      <w:r w:rsidRPr="00C81452">
        <w:rPr>
          <w:rFonts w:ascii="Arial" w:hAnsi="Arial" w:cs="Arial"/>
          <w:b/>
          <w:sz w:val="22"/>
          <w:szCs w:val="22"/>
          <w:lang w:val="es-PE"/>
        </w:rPr>
        <w:t>-201</w:t>
      </w:r>
      <w:r w:rsidR="00225F8A">
        <w:rPr>
          <w:rFonts w:ascii="Arial" w:hAnsi="Arial" w:cs="Arial"/>
          <w:b/>
          <w:sz w:val="22"/>
          <w:szCs w:val="22"/>
          <w:lang w:val="es-PE"/>
        </w:rPr>
        <w:t>7</w:t>
      </w:r>
      <w:r w:rsidRPr="00C81452">
        <w:rPr>
          <w:rFonts w:ascii="Arial" w:hAnsi="Arial" w:cs="Arial"/>
          <w:b/>
          <w:sz w:val="22"/>
          <w:szCs w:val="22"/>
          <w:lang w:val="es-PE"/>
        </w:rPr>
        <w:t>-CONADIS</w:t>
      </w:r>
    </w:p>
    <w:p w:rsidR="00A4280E" w:rsidRPr="00C81452" w:rsidRDefault="00A4280E" w:rsidP="00A4280E">
      <w:pPr>
        <w:rPr>
          <w:rFonts w:ascii="Arial" w:hAnsi="Arial" w:cs="Arial"/>
          <w:b/>
          <w:sz w:val="22"/>
          <w:szCs w:val="22"/>
          <w:lang w:val="es-PE"/>
        </w:rPr>
      </w:pPr>
    </w:p>
    <w:p w:rsidR="003F4D63" w:rsidRDefault="003F4D63" w:rsidP="00494230">
      <w:pPr>
        <w:pStyle w:val="Prrafodelista"/>
        <w:jc w:val="center"/>
        <w:rPr>
          <w:rFonts w:ascii="Arial" w:hAnsi="Arial" w:cs="Arial"/>
          <w:b/>
          <w:sz w:val="22"/>
          <w:szCs w:val="22"/>
        </w:rPr>
      </w:pPr>
      <w:r w:rsidRPr="003F4D63">
        <w:rPr>
          <w:rFonts w:ascii="Arial" w:hAnsi="Arial" w:cs="Arial"/>
          <w:b/>
          <w:sz w:val="22"/>
          <w:szCs w:val="22"/>
        </w:rPr>
        <w:t>CONVOCATORIA PARA LA CONTRATACIÓN ADMINISTRATIVA</w:t>
      </w:r>
      <w:r>
        <w:rPr>
          <w:rFonts w:ascii="Arial" w:hAnsi="Arial" w:cs="Arial"/>
          <w:b/>
          <w:sz w:val="22"/>
          <w:szCs w:val="22"/>
        </w:rPr>
        <w:t xml:space="preserve"> DE SERVICIOS DE PROFESIONALES Y </w:t>
      </w:r>
      <w:r w:rsidRPr="003F4D63">
        <w:rPr>
          <w:rFonts w:ascii="Arial" w:hAnsi="Arial" w:cs="Arial"/>
          <w:b/>
          <w:sz w:val="22"/>
          <w:szCs w:val="22"/>
        </w:rPr>
        <w:t xml:space="preserve">TÉCNICOS </w:t>
      </w:r>
      <w:r>
        <w:rPr>
          <w:rFonts w:ascii="Arial" w:hAnsi="Arial" w:cs="Arial"/>
          <w:b/>
          <w:sz w:val="22"/>
          <w:szCs w:val="22"/>
        </w:rPr>
        <w:t>PARA EL CONSEJO NACIONAL PARA LA INTEGRACION DE LA PERSO</w:t>
      </w:r>
      <w:r w:rsidR="009446A8">
        <w:rPr>
          <w:rFonts w:ascii="Arial" w:hAnsi="Arial" w:cs="Arial"/>
          <w:b/>
          <w:sz w:val="22"/>
          <w:szCs w:val="22"/>
        </w:rPr>
        <w:t>NA</w:t>
      </w:r>
      <w:r>
        <w:rPr>
          <w:rFonts w:ascii="Arial" w:hAnsi="Arial" w:cs="Arial"/>
          <w:b/>
          <w:sz w:val="22"/>
          <w:szCs w:val="22"/>
        </w:rPr>
        <w:t xml:space="preserve"> CON DISCAPACIDAD</w:t>
      </w:r>
    </w:p>
    <w:p w:rsidR="003F4D63" w:rsidRDefault="003F4D63" w:rsidP="00494230">
      <w:pPr>
        <w:pStyle w:val="Prrafodelista"/>
        <w:jc w:val="center"/>
        <w:rPr>
          <w:rFonts w:ascii="Arial" w:hAnsi="Arial" w:cs="Arial"/>
          <w:b/>
          <w:sz w:val="22"/>
          <w:szCs w:val="22"/>
        </w:rPr>
      </w:pPr>
    </w:p>
    <w:p w:rsidR="00A42BE6" w:rsidRPr="004C1A38" w:rsidRDefault="004C1A38" w:rsidP="004C1A38">
      <w:pPr>
        <w:numPr>
          <w:ilvl w:val="0"/>
          <w:numId w:val="2"/>
        </w:numPr>
        <w:ind w:left="567" w:hanging="567"/>
        <w:jc w:val="center"/>
        <w:rPr>
          <w:rFonts w:ascii="Arial" w:hAnsi="Arial" w:cs="Arial"/>
          <w:b/>
          <w:sz w:val="28"/>
          <w:szCs w:val="28"/>
          <w:lang w:val="es-PE"/>
        </w:rPr>
      </w:pPr>
      <w:r w:rsidRPr="004C1A38">
        <w:rPr>
          <w:rFonts w:ascii="Arial" w:hAnsi="Arial" w:cs="Arial"/>
          <w:b/>
          <w:sz w:val="28"/>
          <w:szCs w:val="28"/>
          <w:lang w:val="es-PE"/>
        </w:rPr>
        <w:t>DISPOSICIONES GENERALES</w:t>
      </w:r>
    </w:p>
    <w:p w:rsidR="004C1A38" w:rsidRDefault="004C1A38" w:rsidP="004C1A38">
      <w:pPr>
        <w:ind w:left="720"/>
        <w:jc w:val="both"/>
        <w:rPr>
          <w:rFonts w:ascii="Arial" w:hAnsi="Arial" w:cs="Arial"/>
          <w:sz w:val="22"/>
          <w:szCs w:val="22"/>
          <w:lang w:val="es-PE"/>
        </w:rPr>
      </w:pPr>
    </w:p>
    <w:p w:rsidR="004C1A38" w:rsidRPr="004C1A38" w:rsidRDefault="00754995" w:rsidP="00754995">
      <w:pPr>
        <w:ind w:left="851" w:hanging="709"/>
        <w:jc w:val="both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 xml:space="preserve">1.1 </w:t>
      </w:r>
      <w:r w:rsidR="004C1A38" w:rsidRPr="004C1A38">
        <w:rPr>
          <w:rFonts w:ascii="Arial" w:hAnsi="Arial" w:cs="Arial"/>
          <w:b/>
          <w:sz w:val="22"/>
          <w:szCs w:val="22"/>
          <w:lang w:val="es-PE"/>
        </w:rPr>
        <w:t>ENTIDAD CONVOCANTE</w:t>
      </w:r>
    </w:p>
    <w:p w:rsidR="004C1A38" w:rsidRPr="004C1A38" w:rsidRDefault="004C1A38" w:rsidP="00A67F56">
      <w:pPr>
        <w:ind w:left="567"/>
        <w:jc w:val="both"/>
        <w:rPr>
          <w:rFonts w:ascii="Arial" w:hAnsi="Arial" w:cs="Arial"/>
          <w:sz w:val="22"/>
          <w:szCs w:val="22"/>
          <w:lang w:val="es-PE"/>
        </w:rPr>
      </w:pPr>
      <w:r w:rsidRPr="004C1A38">
        <w:rPr>
          <w:rFonts w:ascii="Arial" w:hAnsi="Arial" w:cs="Arial"/>
          <w:sz w:val="22"/>
          <w:szCs w:val="22"/>
          <w:lang w:val="es-PE"/>
        </w:rPr>
        <w:t xml:space="preserve">Nombre: </w:t>
      </w:r>
      <w:r w:rsidR="00754995">
        <w:rPr>
          <w:rFonts w:ascii="Arial" w:hAnsi="Arial" w:cs="Arial"/>
          <w:sz w:val="22"/>
          <w:szCs w:val="22"/>
          <w:lang w:val="es-PE"/>
        </w:rPr>
        <w:t>Consejo Nacional para la Integración de la Persona con Discapacidad</w:t>
      </w:r>
    </w:p>
    <w:p w:rsidR="004C1A38" w:rsidRPr="004C1A38" w:rsidRDefault="004C1A38" w:rsidP="00754995">
      <w:pPr>
        <w:ind w:left="1134" w:hanging="567"/>
        <w:jc w:val="both"/>
        <w:rPr>
          <w:rFonts w:ascii="Arial" w:hAnsi="Arial" w:cs="Arial"/>
          <w:sz w:val="22"/>
          <w:szCs w:val="22"/>
          <w:lang w:val="es-PE"/>
        </w:rPr>
      </w:pPr>
      <w:r w:rsidRPr="004C1A38">
        <w:rPr>
          <w:rFonts w:ascii="Arial" w:hAnsi="Arial" w:cs="Arial"/>
          <w:sz w:val="22"/>
          <w:szCs w:val="22"/>
          <w:lang w:val="es-PE"/>
        </w:rPr>
        <w:t xml:space="preserve">RUC N°: </w:t>
      </w:r>
      <w:r w:rsidR="00754995">
        <w:rPr>
          <w:rFonts w:ascii="Arial" w:hAnsi="Arial" w:cs="Arial"/>
          <w:sz w:val="22"/>
          <w:szCs w:val="22"/>
          <w:lang w:val="es-PE"/>
        </w:rPr>
        <w:t>20433270461</w:t>
      </w:r>
    </w:p>
    <w:p w:rsidR="004C1A38" w:rsidRDefault="004C1A38" w:rsidP="00754995">
      <w:pPr>
        <w:ind w:left="1134" w:hanging="567"/>
        <w:jc w:val="both"/>
        <w:rPr>
          <w:rFonts w:ascii="Arial" w:hAnsi="Arial" w:cs="Arial"/>
          <w:sz w:val="22"/>
          <w:szCs w:val="22"/>
          <w:lang w:val="es-PE"/>
        </w:rPr>
      </w:pPr>
    </w:p>
    <w:p w:rsidR="004C1A38" w:rsidRPr="004C1A38" w:rsidRDefault="004C1A38" w:rsidP="00754995">
      <w:pPr>
        <w:ind w:left="1134" w:hanging="992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4C1A38">
        <w:rPr>
          <w:rFonts w:ascii="Arial" w:hAnsi="Arial" w:cs="Arial"/>
          <w:b/>
          <w:sz w:val="22"/>
          <w:szCs w:val="22"/>
          <w:lang w:val="es-PE"/>
        </w:rPr>
        <w:t>1.2 DOMICILIO LEGAL</w:t>
      </w:r>
    </w:p>
    <w:p w:rsidR="004C1A38" w:rsidRPr="004C1A38" w:rsidRDefault="004C1A38" w:rsidP="00754995">
      <w:pPr>
        <w:ind w:left="1134" w:hanging="567"/>
        <w:jc w:val="both"/>
        <w:rPr>
          <w:rFonts w:ascii="Arial" w:hAnsi="Arial" w:cs="Arial"/>
          <w:sz w:val="22"/>
          <w:szCs w:val="22"/>
          <w:lang w:val="es-PE"/>
        </w:rPr>
      </w:pPr>
      <w:r w:rsidRPr="004C1A38">
        <w:rPr>
          <w:rFonts w:ascii="Arial" w:hAnsi="Arial" w:cs="Arial"/>
          <w:sz w:val="22"/>
          <w:szCs w:val="22"/>
          <w:lang w:val="es-PE"/>
        </w:rPr>
        <w:t xml:space="preserve">Av. </w:t>
      </w:r>
      <w:r w:rsidR="00A67F56">
        <w:rPr>
          <w:rFonts w:ascii="Arial" w:hAnsi="Arial" w:cs="Arial"/>
          <w:sz w:val="22"/>
          <w:szCs w:val="22"/>
          <w:lang w:val="es-PE"/>
        </w:rPr>
        <w:t>Arequipa N° 375 Santa Beatriz Lima</w:t>
      </w:r>
    </w:p>
    <w:p w:rsidR="004C1A38" w:rsidRDefault="004C1A38" w:rsidP="00754995">
      <w:pPr>
        <w:ind w:left="1134" w:hanging="567"/>
        <w:jc w:val="both"/>
        <w:rPr>
          <w:rFonts w:ascii="Arial" w:hAnsi="Arial" w:cs="Arial"/>
          <w:sz w:val="22"/>
          <w:szCs w:val="22"/>
          <w:lang w:val="es-PE"/>
        </w:rPr>
      </w:pPr>
    </w:p>
    <w:p w:rsidR="004C1A38" w:rsidRPr="004C1A38" w:rsidRDefault="004C1A38" w:rsidP="00754995">
      <w:pPr>
        <w:ind w:left="1134" w:hanging="992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4C1A38">
        <w:rPr>
          <w:rFonts w:ascii="Arial" w:hAnsi="Arial" w:cs="Arial"/>
          <w:b/>
          <w:sz w:val="22"/>
          <w:szCs w:val="22"/>
          <w:lang w:val="es-PE"/>
        </w:rPr>
        <w:t>1.3 OBJETO DE LA CONVOCATORIA</w:t>
      </w:r>
    </w:p>
    <w:p w:rsidR="004C1A38" w:rsidRDefault="004C1A38" w:rsidP="00754995">
      <w:pPr>
        <w:ind w:left="567"/>
        <w:jc w:val="both"/>
        <w:rPr>
          <w:rFonts w:ascii="Arial" w:hAnsi="Arial" w:cs="Arial"/>
          <w:sz w:val="22"/>
          <w:szCs w:val="22"/>
          <w:lang w:val="es-PE"/>
        </w:rPr>
      </w:pPr>
      <w:r w:rsidRPr="004C1A38">
        <w:rPr>
          <w:rFonts w:ascii="Arial" w:hAnsi="Arial" w:cs="Arial"/>
          <w:sz w:val="22"/>
          <w:szCs w:val="22"/>
          <w:lang w:val="es-PE"/>
        </w:rPr>
        <w:t>El presente proceso de selección tiene por objeto la contratación de persona</w:t>
      </w:r>
      <w:r w:rsidR="00754995">
        <w:rPr>
          <w:rFonts w:ascii="Arial" w:hAnsi="Arial" w:cs="Arial"/>
          <w:sz w:val="22"/>
          <w:szCs w:val="22"/>
          <w:lang w:val="es-PE"/>
        </w:rPr>
        <w:t>s</w:t>
      </w:r>
      <w:r w:rsidRPr="004C1A38">
        <w:rPr>
          <w:rFonts w:ascii="Arial" w:hAnsi="Arial" w:cs="Arial"/>
          <w:sz w:val="22"/>
          <w:szCs w:val="22"/>
          <w:lang w:val="es-PE"/>
        </w:rPr>
        <w:t xml:space="preserve"> natural</w:t>
      </w:r>
      <w:r w:rsidR="00754995">
        <w:rPr>
          <w:rFonts w:ascii="Arial" w:hAnsi="Arial" w:cs="Arial"/>
          <w:sz w:val="22"/>
          <w:szCs w:val="22"/>
          <w:lang w:val="es-PE"/>
        </w:rPr>
        <w:t>es</w:t>
      </w:r>
      <w:r w:rsidRPr="004C1A38">
        <w:rPr>
          <w:rFonts w:ascii="Arial" w:hAnsi="Arial" w:cs="Arial"/>
          <w:sz w:val="22"/>
          <w:szCs w:val="22"/>
          <w:lang w:val="es-PE"/>
        </w:rPr>
        <w:t xml:space="preserve"> para brindar servicios </w:t>
      </w:r>
      <w:r>
        <w:rPr>
          <w:rFonts w:ascii="Arial" w:hAnsi="Arial" w:cs="Arial"/>
          <w:sz w:val="22"/>
          <w:szCs w:val="22"/>
          <w:lang w:val="es-PE"/>
        </w:rPr>
        <w:t>Profesionales y Técnicos en las Direcciones y Oficinas del Consejo Nacional para la Integración de las Personas con Discapacidad</w:t>
      </w:r>
    </w:p>
    <w:p w:rsidR="004C1A38" w:rsidRPr="004C1A38" w:rsidRDefault="004C1A38" w:rsidP="004C1A38">
      <w:pPr>
        <w:ind w:left="720"/>
        <w:jc w:val="both"/>
        <w:rPr>
          <w:rFonts w:ascii="Arial" w:hAnsi="Arial" w:cs="Arial"/>
          <w:sz w:val="22"/>
          <w:szCs w:val="22"/>
          <w:lang w:val="es-PE"/>
        </w:rPr>
      </w:pPr>
    </w:p>
    <w:p w:rsidR="004C1A38" w:rsidRPr="00754995" w:rsidRDefault="004C1A38" w:rsidP="00754995">
      <w:pPr>
        <w:ind w:left="720" w:hanging="578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54995">
        <w:rPr>
          <w:rFonts w:ascii="Arial" w:hAnsi="Arial" w:cs="Arial"/>
          <w:b/>
          <w:sz w:val="22"/>
          <w:szCs w:val="22"/>
          <w:lang w:val="es-PE"/>
        </w:rPr>
        <w:t>1.4 BASE LEGAL</w:t>
      </w:r>
    </w:p>
    <w:p w:rsidR="00754995" w:rsidRPr="003B567B" w:rsidRDefault="00754995" w:rsidP="00754995">
      <w:pPr>
        <w:numPr>
          <w:ilvl w:val="0"/>
          <w:numId w:val="3"/>
        </w:numPr>
        <w:ind w:left="993" w:hanging="426"/>
        <w:jc w:val="both"/>
        <w:rPr>
          <w:rFonts w:ascii="Arial" w:hAnsi="Arial" w:cs="Arial"/>
          <w:sz w:val="22"/>
          <w:szCs w:val="22"/>
          <w:lang w:val="es-PE"/>
        </w:rPr>
      </w:pPr>
      <w:r w:rsidRPr="003B567B">
        <w:rPr>
          <w:rFonts w:ascii="Arial" w:hAnsi="Arial" w:cs="Arial"/>
          <w:sz w:val="22"/>
          <w:szCs w:val="22"/>
          <w:lang w:val="es-PE"/>
        </w:rPr>
        <w:t>Decreto Legislativo N° 1057, que regula el Régimen Especial de Contratación Administrativa de Servicios, modificado por la Ley N° 29849, Ley que Establece la Eliminación Progresiva del Régimen Especial del Decreto Legislativo N° 1057 y otorga Derechos Laborales</w:t>
      </w:r>
    </w:p>
    <w:p w:rsidR="00754995" w:rsidRPr="003B567B" w:rsidRDefault="00754995" w:rsidP="00754995">
      <w:pPr>
        <w:numPr>
          <w:ilvl w:val="0"/>
          <w:numId w:val="3"/>
        </w:numPr>
        <w:ind w:left="993" w:hanging="426"/>
        <w:jc w:val="both"/>
        <w:rPr>
          <w:rFonts w:ascii="Arial" w:hAnsi="Arial" w:cs="Arial"/>
          <w:sz w:val="22"/>
          <w:szCs w:val="22"/>
          <w:lang w:val="es-PE"/>
        </w:rPr>
      </w:pPr>
      <w:r w:rsidRPr="003B567B">
        <w:rPr>
          <w:rFonts w:ascii="Arial" w:hAnsi="Arial" w:cs="Arial"/>
          <w:sz w:val="22"/>
          <w:szCs w:val="22"/>
          <w:lang w:val="es-PE"/>
        </w:rPr>
        <w:t>Reglamento del Decreto Legislativo Nº 1057 que regula el Régimen Especial de Contratación Administrativa de Servicio, aprobado por Decreto Supremo N° 075-2008-PCM, modificado por el Decreto Supremo N° 065-2011-PCM.</w:t>
      </w:r>
    </w:p>
    <w:p w:rsidR="00754995" w:rsidRPr="003B567B" w:rsidRDefault="00754995" w:rsidP="00754995">
      <w:pPr>
        <w:numPr>
          <w:ilvl w:val="0"/>
          <w:numId w:val="3"/>
        </w:numPr>
        <w:ind w:left="993" w:hanging="426"/>
        <w:jc w:val="both"/>
        <w:rPr>
          <w:rFonts w:ascii="Arial" w:hAnsi="Arial" w:cs="Arial"/>
          <w:sz w:val="22"/>
          <w:szCs w:val="22"/>
          <w:lang w:val="es-PE"/>
        </w:rPr>
      </w:pPr>
      <w:r w:rsidRPr="003B567B">
        <w:rPr>
          <w:rFonts w:ascii="Arial" w:hAnsi="Arial" w:cs="Arial"/>
          <w:sz w:val="22"/>
          <w:szCs w:val="22"/>
          <w:lang w:val="es-PE"/>
        </w:rPr>
        <w:t>Las demás disposiciones que resulten aplicables al Contrato Administrativo de Servicios.</w:t>
      </w:r>
    </w:p>
    <w:p w:rsidR="00754995" w:rsidRDefault="00754995" w:rsidP="004C1A38">
      <w:pPr>
        <w:ind w:left="720"/>
        <w:jc w:val="both"/>
        <w:rPr>
          <w:rFonts w:ascii="Arial" w:hAnsi="Arial" w:cs="Arial"/>
          <w:sz w:val="22"/>
          <w:szCs w:val="22"/>
          <w:lang w:val="es-PE"/>
        </w:rPr>
      </w:pPr>
    </w:p>
    <w:p w:rsidR="00225F8A" w:rsidRDefault="00A67F56" w:rsidP="00754995">
      <w:pPr>
        <w:ind w:left="567" w:hanging="425"/>
        <w:jc w:val="both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 xml:space="preserve">1.5 </w:t>
      </w:r>
      <w:r w:rsidR="00225F8A"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="004C1A38" w:rsidRPr="00A67F56">
        <w:rPr>
          <w:rFonts w:ascii="Arial" w:hAnsi="Arial" w:cs="Arial"/>
          <w:b/>
          <w:sz w:val="22"/>
          <w:szCs w:val="22"/>
          <w:lang w:val="es-PE"/>
        </w:rPr>
        <w:t xml:space="preserve">DEPENDENCIA </w:t>
      </w:r>
      <w:r w:rsidR="009446A8">
        <w:rPr>
          <w:rFonts w:ascii="Arial" w:hAnsi="Arial" w:cs="Arial"/>
          <w:b/>
          <w:sz w:val="22"/>
          <w:szCs w:val="22"/>
          <w:lang w:val="es-PE"/>
        </w:rPr>
        <w:t xml:space="preserve">    </w:t>
      </w:r>
      <w:r w:rsidR="004C1A38" w:rsidRPr="00A67F56">
        <w:rPr>
          <w:rFonts w:ascii="Arial" w:hAnsi="Arial" w:cs="Arial"/>
          <w:b/>
          <w:sz w:val="22"/>
          <w:szCs w:val="22"/>
          <w:lang w:val="es-PE"/>
        </w:rPr>
        <w:t xml:space="preserve">ENCARGADA </w:t>
      </w:r>
      <w:r w:rsidR="009446A8">
        <w:rPr>
          <w:rFonts w:ascii="Arial" w:hAnsi="Arial" w:cs="Arial"/>
          <w:b/>
          <w:sz w:val="22"/>
          <w:szCs w:val="22"/>
          <w:lang w:val="es-PE"/>
        </w:rPr>
        <w:t xml:space="preserve">    </w:t>
      </w:r>
      <w:r w:rsidR="004C1A38" w:rsidRPr="00A67F56">
        <w:rPr>
          <w:rFonts w:ascii="Arial" w:hAnsi="Arial" w:cs="Arial"/>
          <w:b/>
          <w:sz w:val="22"/>
          <w:szCs w:val="22"/>
          <w:lang w:val="es-PE"/>
        </w:rPr>
        <w:t xml:space="preserve">DE </w:t>
      </w:r>
      <w:r w:rsidR="009446A8">
        <w:rPr>
          <w:rFonts w:ascii="Arial" w:hAnsi="Arial" w:cs="Arial"/>
          <w:b/>
          <w:sz w:val="22"/>
          <w:szCs w:val="22"/>
          <w:lang w:val="es-PE"/>
        </w:rPr>
        <w:t xml:space="preserve">    </w:t>
      </w:r>
      <w:r w:rsidR="004C1A38" w:rsidRPr="00A67F56">
        <w:rPr>
          <w:rFonts w:ascii="Arial" w:hAnsi="Arial" w:cs="Arial"/>
          <w:b/>
          <w:sz w:val="22"/>
          <w:szCs w:val="22"/>
          <w:lang w:val="es-PE"/>
        </w:rPr>
        <w:t>REALIZAR</w:t>
      </w:r>
      <w:r w:rsidR="009446A8">
        <w:rPr>
          <w:rFonts w:ascii="Arial" w:hAnsi="Arial" w:cs="Arial"/>
          <w:b/>
          <w:sz w:val="22"/>
          <w:szCs w:val="22"/>
          <w:lang w:val="es-PE"/>
        </w:rPr>
        <w:t xml:space="preserve">    </w:t>
      </w:r>
      <w:r w:rsidR="004C1A38" w:rsidRPr="00A67F56">
        <w:rPr>
          <w:rFonts w:ascii="Arial" w:hAnsi="Arial" w:cs="Arial"/>
          <w:b/>
          <w:sz w:val="22"/>
          <w:szCs w:val="22"/>
          <w:lang w:val="es-PE"/>
        </w:rPr>
        <w:t xml:space="preserve"> EL </w:t>
      </w:r>
      <w:r w:rsidR="009446A8">
        <w:rPr>
          <w:rFonts w:ascii="Arial" w:hAnsi="Arial" w:cs="Arial"/>
          <w:b/>
          <w:sz w:val="22"/>
          <w:szCs w:val="22"/>
          <w:lang w:val="es-PE"/>
        </w:rPr>
        <w:t xml:space="preserve">    </w:t>
      </w:r>
      <w:r w:rsidR="004C1A38" w:rsidRPr="00A67F56">
        <w:rPr>
          <w:rFonts w:ascii="Arial" w:hAnsi="Arial" w:cs="Arial"/>
          <w:b/>
          <w:sz w:val="22"/>
          <w:szCs w:val="22"/>
          <w:lang w:val="es-PE"/>
        </w:rPr>
        <w:t xml:space="preserve">PROCESO </w:t>
      </w:r>
      <w:r w:rsidR="009446A8">
        <w:rPr>
          <w:rFonts w:ascii="Arial" w:hAnsi="Arial" w:cs="Arial"/>
          <w:b/>
          <w:sz w:val="22"/>
          <w:szCs w:val="22"/>
          <w:lang w:val="es-PE"/>
        </w:rPr>
        <w:t xml:space="preserve">    </w:t>
      </w:r>
      <w:r w:rsidR="004C1A38" w:rsidRPr="00A67F56">
        <w:rPr>
          <w:rFonts w:ascii="Arial" w:hAnsi="Arial" w:cs="Arial"/>
          <w:b/>
          <w:sz w:val="22"/>
          <w:szCs w:val="22"/>
          <w:lang w:val="es-PE"/>
        </w:rPr>
        <w:t xml:space="preserve">DE </w:t>
      </w:r>
      <w:r w:rsidR="00225F8A">
        <w:rPr>
          <w:rFonts w:ascii="Arial" w:hAnsi="Arial" w:cs="Arial"/>
          <w:b/>
          <w:sz w:val="22"/>
          <w:szCs w:val="22"/>
          <w:lang w:val="es-PE"/>
        </w:rPr>
        <w:t xml:space="preserve"> </w:t>
      </w:r>
    </w:p>
    <w:p w:rsidR="004C1A38" w:rsidRPr="00A67F56" w:rsidRDefault="00225F8A" w:rsidP="00754995">
      <w:pPr>
        <w:ind w:left="567" w:hanging="425"/>
        <w:jc w:val="both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 xml:space="preserve">       </w:t>
      </w:r>
      <w:r w:rsidR="004C1A38" w:rsidRPr="00A67F56">
        <w:rPr>
          <w:rFonts w:ascii="Arial" w:hAnsi="Arial" w:cs="Arial"/>
          <w:b/>
          <w:sz w:val="22"/>
          <w:szCs w:val="22"/>
          <w:lang w:val="es-PE"/>
        </w:rPr>
        <w:t>CONTRATACIÓN</w:t>
      </w:r>
    </w:p>
    <w:p w:rsidR="004C1A38" w:rsidRPr="004C1A38" w:rsidRDefault="00A67F56" w:rsidP="00A67F56">
      <w:pPr>
        <w:ind w:left="567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Unidad de Recursos Humanos de la Oficina de Administración</w:t>
      </w:r>
      <w:r w:rsidR="004C1A38" w:rsidRPr="004C1A38">
        <w:rPr>
          <w:rFonts w:ascii="Arial" w:hAnsi="Arial" w:cs="Arial"/>
          <w:sz w:val="22"/>
          <w:szCs w:val="22"/>
          <w:lang w:val="es-PE"/>
        </w:rPr>
        <w:t>.</w:t>
      </w:r>
    </w:p>
    <w:p w:rsidR="00A67F56" w:rsidRDefault="00A67F56" w:rsidP="00754995">
      <w:pPr>
        <w:ind w:left="567" w:hanging="425"/>
        <w:jc w:val="both"/>
        <w:rPr>
          <w:rFonts w:ascii="Arial" w:hAnsi="Arial" w:cs="Arial"/>
          <w:sz w:val="22"/>
          <w:szCs w:val="22"/>
          <w:lang w:val="es-PE"/>
        </w:rPr>
      </w:pPr>
    </w:p>
    <w:p w:rsidR="00A42BE6" w:rsidRPr="00A67F56" w:rsidRDefault="004C1A38" w:rsidP="00754995">
      <w:pPr>
        <w:ind w:left="567" w:hanging="425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A67F56">
        <w:rPr>
          <w:rFonts w:ascii="Arial" w:hAnsi="Arial" w:cs="Arial"/>
          <w:b/>
          <w:sz w:val="22"/>
          <w:szCs w:val="22"/>
          <w:lang w:val="es-PE"/>
        </w:rPr>
        <w:t>1.6 REQUERIMIENTO DE PLAZAS CAS</w:t>
      </w:r>
    </w:p>
    <w:p w:rsidR="004C1A38" w:rsidRDefault="004C1A38" w:rsidP="004C1A38">
      <w:pPr>
        <w:jc w:val="both"/>
        <w:rPr>
          <w:rFonts w:ascii="Arial" w:hAnsi="Arial" w:cs="Arial"/>
          <w:b/>
          <w:sz w:val="22"/>
          <w:szCs w:val="22"/>
          <w:lang w:val="es-PE"/>
        </w:rPr>
      </w:pPr>
    </w:p>
    <w:tbl>
      <w:tblPr>
        <w:tblW w:w="9204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327"/>
        <w:gridCol w:w="3493"/>
        <w:gridCol w:w="3827"/>
      </w:tblGrid>
      <w:tr w:rsidR="00225F8A" w:rsidRPr="00225F8A" w:rsidTr="007841C0">
        <w:trPr>
          <w:trHeight w:val="93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25F8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25F8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CODIGO POSTULANTE </w:t>
            </w:r>
          </w:p>
        </w:tc>
        <w:tc>
          <w:tcPr>
            <w:tcW w:w="3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25F8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CARGOS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25F8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DIRECCION U OFICINA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17001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Especialista Social 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Dirección Promoción y Desarrollo Social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17002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Especialista Social 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Dirección Promoción y Desarrollo Social</w:t>
            </w:r>
          </w:p>
        </w:tc>
      </w:tr>
      <w:tr w:rsidR="00225F8A" w:rsidRPr="00225F8A" w:rsidTr="007841C0">
        <w:trPr>
          <w:trHeight w:val="63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17003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Técnico en Gestión de Riesgos y Desastres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Dirección Promoción y Desarrollo Social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17004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Especialista Administrativo 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Dirección de Investigación y Registro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17005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8A" w:rsidRPr="00225F8A" w:rsidRDefault="007841C0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Técnico</w:t>
            </w:r>
            <w:r w:rsidR="00225F8A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 Administrativo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Dirección de Fiscalización y Sanciones</w:t>
            </w:r>
          </w:p>
        </w:tc>
      </w:tr>
      <w:tr w:rsidR="007841C0" w:rsidTr="007841C0">
        <w:trPr>
          <w:trHeight w:val="93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841C0" w:rsidRPr="007841C0" w:rsidRDefault="007841C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841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N°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841C0" w:rsidRPr="007841C0" w:rsidRDefault="007841C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841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CODIGO POSTULANTE </w:t>
            </w:r>
          </w:p>
        </w:tc>
        <w:tc>
          <w:tcPr>
            <w:tcW w:w="3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841C0" w:rsidRPr="007841C0" w:rsidRDefault="007841C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841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CARGOS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841C0" w:rsidRPr="007841C0" w:rsidRDefault="007841C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841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DIRECCION U OFICINA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17006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Especialista </w:t>
            </w:r>
            <w:r w:rsidR="007841C0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Jurídico</w:t>
            </w: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 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Dirección de </w:t>
            </w:r>
            <w:r w:rsidR="007841C0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Políticas</w:t>
            </w: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 en Discapacidad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17007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Secretaria 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Secretaría General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17008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Especialista Administrativo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Secretaría General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17009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Especialista </w:t>
            </w:r>
            <w:r w:rsidR="007841C0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Jurídico</w:t>
            </w: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 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Oficina de </w:t>
            </w:r>
            <w:r w:rsidR="007841C0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Asesoría</w:t>
            </w: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7841C0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Jurídica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Especialista </w:t>
            </w:r>
            <w:r w:rsidR="007841C0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Jurídico</w:t>
            </w: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 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Oficina de </w:t>
            </w:r>
            <w:r w:rsidR="007841C0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Asesoría</w:t>
            </w: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7841C0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Jurídica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8A" w:rsidRPr="00225F8A" w:rsidRDefault="007841C0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Técnico</w:t>
            </w:r>
            <w:r w:rsidR="00225F8A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 Administrativo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Oficina de </w:t>
            </w:r>
            <w:r w:rsidR="007841C0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Asesoría</w:t>
            </w: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7841C0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Jurídica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17012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Especialista en Planeamiento 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Oficina de </w:t>
            </w:r>
            <w:r w:rsidR="007841C0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Planeamiento</w:t>
            </w: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 y Presupuesto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17013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Especialista en Racionalización 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Oficina de </w:t>
            </w:r>
            <w:r w:rsidR="007841C0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Planeamiento</w:t>
            </w: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 y Presupuesto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17014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Especialista en Presupuesto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Oficina de </w:t>
            </w:r>
            <w:r w:rsidR="007841C0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Planeamiento</w:t>
            </w: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 y Presupuesto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17015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Asistente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Oficina de </w:t>
            </w:r>
            <w:r w:rsidR="007841C0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Planeamiento</w:t>
            </w: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 y Presupuesto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17016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Especialista Administrativo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Oficina de Administración 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17017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7841C0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Técnico</w:t>
            </w:r>
            <w:r w:rsidR="00225F8A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 Administrativo 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Oficina de Administración </w:t>
            </w:r>
          </w:p>
        </w:tc>
      </w:tr>
      <w:tr w:rsidR="00225F8A" w:rsidRPr="00225F8A" w:rsidTr="007841C0">
        <w:trPr>
          <w:trHeight w:val="60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17018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Director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Oficina de Administración - </w:t>
            </w:r>
            <w:r w:rsidR="007841C0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Tecnología</w:t>
            </w: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 e </w:t>
            </w:r>
            <w:r w:rsidR="007841C0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Informática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17019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Director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7841C0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Oficina Administración - Abastecimiento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17020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Especialista en Abastecimiento 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7841C0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Oficina Administración - Abastecimiento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17021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Especialista en Abastecimiento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7841C0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Oficina Administración - Abastecimiento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17022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7841C0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Técnico</w:t>
            </w:r>
            <w:r w:rsidR="00225F8A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 Administrativo 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7841C0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Oficina Administración - Abastecimiento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17023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7841C0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Técnico</w:t>
            </w:r>
            <w:r w:rsidR="00225F8A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 Administrativo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7841C0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Oficina Administración - Abastecimiento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17024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7841C0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Técnico</w:t>
            </w:r>
            <w:r w:rsidR="00225F8A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 Administrativo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7841C0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Oficina Administración - Abastecimiento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17025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Chofer 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7841C0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Oficina Administración - Abastecimiento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17026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Chofer 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7841C0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Oficina Administración - Abastecimiento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17027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Director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7841C0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Oficina Administración - Recursos Humanos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17028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Especialista en Recursos Humanos 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7841C0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Oficina Administración - Recursos Humanos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17029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8A" w:rsidRPr="00225F8A" w:rsidRDefault="00225F8A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Especialista Social 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7841C0" w:rsidP="007841C0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Oficina </w:t>
            </w:r>
            <w:r w:rsidR="00225F8A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Administración - Recursos Humanos</w:t>
            </w:r>
          </w:p>
        </w:tc>
      </w:tr>
      <w:tr w:rsidR="00225F8A" w:rsidRPr="00225F8A" w:rsidTr="007841C0">
        <w:trPr>
          <w:trHeight w:val="4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225F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17030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7841C0" w:rsidP="00225F8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Técnico</w:t>
            </w:r>
            <w:r w:rsidR="00225F8A"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 Administrativo 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F8A" w:rsidRPr="00225F8A" w:rsidRDefault="00225F8A" w:rsidP="007841C0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225F8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Oficina Administración - Recursos Humanos</w:t>
            </w:r>
          </w:p>
        </w:tc>
      </w:tr>
    </w:tbl>
    <w:p w:rsidR="00225F8A" w:rsidRDefault="00225F8A" w:rsidP="004C1A38">
      <w:pPr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A42BE6" w:rsidRDefault="004C27B3" w:rsidP="00A42BE6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TERMINOS DE REFERENCIA</w:t>
      </w:r>
    </w:p>
    <w:p w:rsidR="009F3912" w:rsidRDefault="009F3912" w:rsidP="00C60D20">
      <w:pPr>
        <w:jc w:val="both"/>
        <w:rPr>
          <w:rFonts w:ascii="Arial" w:hAnsi="Arial" w:cs="Arial"/>
          <w:b/>
          <w:sz w:val="20"/>
          <w:szCs w:val="20"/>
          <w:lang w:val="es-PE"/>
        </w:rPr>
      </w:pPr>
      <w:bookmarkStart w:id="0" w:name="_GoBack"/>
      <w:bookmarkEnd w:id="0"/>
    </w:p>
    <w:p w:rsidR="00B2676D" w:rsidRDefault="00B2676D" w:rsidP="00B46D1B">
      <w:pPr>
        <w:numPr>
          <w:ilvl w:val="0"/>
          <w:numId w:val="137"/>
        </w:numPr>
        <w:ind w:left="426" w:hanging="710"/>
        <w:rPr>
          <w:rFonts w:ascii="Arial" w:hAnsi="Arial" w:cs="Arial"/>
          <w:b/>
          <w:sz w:val="22"/>
          <w:szCs w:val="20"/>
          <w:lang w:val="es-PE"/>
        </w:rPr>
      </w:pPr>
      <w:r w:rsidRPr="0074192D">
        <w:rPr>
          <w:rFonts w:ascii="Arial" w:hAnsi="Arial" w:cs="Arial"/>
          <w:b/>
          <w:sz w:val="22"/>
          <w:szCs w:val="20"/>
          <w:lang w:val="es-PE"/>
        </w:rPr>
        <w:lastRenderedPageBreak/>
        <w:t>CRONOGRAMA Y ETAPAS DEL PROCESO</w:t>
      </w:r>
    </w:p>
    <w:p w:rsidR="0074192D" w:rsidRPr="0074192D" w:rsidRDefault="0074192D" w:rsidP="0074192D">
      <w:pPr>
        <w:ind w:left="567"/>
        <w:rPr>
          <w:rFonts w:ascii="Arial" w:hAnsi="Arial" w:cs="Arial"/>
          <w:b/>
          <w:sz w:val="22"/>
          <w:szCs w:val="20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2309"/>
        <w:gridCol w:w="1891"/>
      </w:tblGrid>
      <w:tr w:rsidR="004C27B3" w:rsidRPr="0074192D" w:rsidTr="005535B5">
        <w:trPr>
          <w:trHeight w:val="372"/>
          <w:tblHeader/>
        </w:trPr>
        <w:tc>
          <w:tcPr>
            <w:tcW w:w="3619" w:type="dxa"/>
            <w:shd w:val="clear" w:color="auto" w:fill="D9D9D9" w:themeFill="background1" w:themeFillShade="D9"/>
          </w:tcPr>
          <w:p w:rsidR="0074192D" w:rsidRPr="0074192D" w:rsidRDefault="0074192D" w:rsidP="00931EAF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PE"/>
              </w:rPr>
            </w:pPr>
            <w:r w:rsidRPr="0074192D">
              <w:rPr>
                <w:rFonts w:ascii="Arial" w:hAnsi="Arial" w:cs="Arial"/>
                <w:b/>
                <w:sz w:val="22"/>
                <w:szCs w:val="20"/>
                <w:lang w:val="es-PE"/>
              </w:rPr>
              <w:t>ETAPAS DEL PROCESO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:rsidR="0074192D" w:rsidRPr="0074192D" w:rsidRDefault="0074192D" w:rsidP="00931EAF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PE"/>
              </w:rPr>
            </w:pPr>
            <w:r w:rsidRPr="0074192D">
              <w:rPr>
                <w:rFonts w:ascii="Arial" w:hAnsi="Arial" w:cs="Arial"/>
                <w:b/>
                <w:sz w:val="22"/>
                <w:szCs w:val="20"/>
                <w:lang w:val="es-PE"/>
              </w:rPr>
              <w:t>CRONOGRAMA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74192D" w:rsidRPr="0074192D" w:rsidRDefault="0074192D" w:rsidP="00931EAF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PE"/>
              </w:rPr>
            </w:pPr>
            <w:r w:rsidRPr="0074192D">
              <w:rPr>
                <w:rFonts w:ascii="Arial" w:hAnsi="Arial" w:cs="Arial"/>
                <w:b/>
                <w:sz w:val="22"/>
                <w:szCs w:val="20"/>
                <w:lang w:val="es-PE"/>
              </w:rPr>
              <w:t>ÁREA RESPONSABLE</w:t>
            </w:r>
          </w:p>
        </w:tc>
      </w:tr>
      <w:tr w:rsidR="004C27B3" w:rsidRPr="0074192D" w:rsidTr="005535B5">
        <w:trPr>
          <w:trHeight w:val="531"/>
        </w:trPr>
        <w:tc>
          <w:tcPr>
            <w:tcW w:w="3619" w:type="dxa"/>
            <w:shd w:val="clear" w:color="auto" w:fill="auto"/>
          </w:tcPr>
          <w:p w:rsidR="0074192D" w:rsidRPr="0007663E" w:rsidRDefault="0074192D" w:rsidP="00931EAF">
            <w:pPr>
              <w:ind w:right="143"/>
              <w:jc w:val="both"/>
              <w:rPr>
                <w:rFonts w:ascii="Arial Narrow" w:hAnsi="Arial Narrow" w:cs="Arial"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Publicación del proceso en el Servicio Nacional del Empleo del MTPE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4192D" w:rsidRPr="0007663E" w:rsidRDefault="0074192D" w:rsidP="0007663E">
            <w:pPr>
              <w:ind w:right="207"/>
              <w:jc w:val="center"/>
              <w:rPr>
                <w:rFonts w:ascii="Arial Narrow" w:hAnsi="Arial Narrow" w:cs="Arial"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Del 0</w:t>
            </w:r>
            <w:r w:rsidR="0007663E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2</w:t>
            </w: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 xml:space="preserve"> al 1</w:t>
            </w:r>
            <w:r w:rsidR="0007663E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5</w:t>
            </w: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 xml:space="preserve"> de ma</w:t>
            </w:r>
            <w:r w:rsidR="004C27B3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 xml:space="preserve">rzo </w:t>
            </w: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del 201</w:t>
            </w:r>
            <w:r w:rsidR="004C27B3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7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4192D" w:rsidRPr="0007663E" w:rsidRDefault="0007663E" w:rsidP="003A5D7C">
            <w:pPr>
              <w:jc w:val="center"/>
              <w:rPr>
                <w:rFonts w:ascii="Arial Narrow" w:hAnsi="Arial Narrow" w:cs="Arial"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 xml:space="preserve">Unidad de Recursos Humanos </w:t>
            </w:r>
            <w:r w:rsidR="004C27B3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Oficina de Administración</w:t>
            </w:r>
          </w:p>
        </w:tc>
      </w:tr>
      <w:tr w:rsidR="0074192D" w:rsidRPr="0074192D" w:rsidTr="005535B5">
        <w:trPr>
          <w:trHeight w:val="248"/>
        </w:trPr>
        <w:tc>
          <w:tcPr>
            <w:tcW w:w="7819" w:type="dxa"/>
            <w:gridSpan w:val="3"/>
            <w:shd w:val="clear" w:color="auto" w:fill="DDD9C3"/>
            <w:vAlign w:val="center"/>
          </w:tcPr>
          <w:p w:rsidR="0074192D" w:rsidRPr="0074192D" w:rsidRDefault="0074192D" w:rsidP="009446A8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PE"/>
              </w:rPr>
            </w:pPr>
            <w:r w:rsidRPr="0074192D">
              <w:rPr>
                <w:rFonts w:ascii="Arial" w:hAnsi="Arial" w:cs="Arial"/>
                <w:b/>
                <w:sz w:val="22"/>
                <w:szCs w:val="20"/>
                <w:lang w:val="es-PE"/>
              </w:rPr>
              <w:t>CONVOCATORIA</w:t>
            </w:r>
          </w:p>
        </w:tc>
      </w:tr>
      <w:tr w:rsidR="004C27B3" w:rsidRPr="0074192D" w:rsidTr="005535B5">
        <w:trPr>
          <w:trHeight w:val="671"/>
        </w:trPr>
        <w:tc>
          <w:tcPr>
            <w:tcW w:w="3619" w:type="dxa"/>
            <w:shd w:val="clear" w:color="auto" w:fill="auto"/>
          </w:tcPr>
          <w:p w:rsidR="0007663E" w:rsidRPr="0007663E" w:rsidRDefault="0007663E" w:rsidP="00931EAF">
            <w:pPr>
              <w:ind w:right="143"/>
              <w:jc w:val="both"/>
              <w:rPr>
                <w:rFonts w:ascii="Arial Narrow" w:hAnsi="Arial Narrow" w:cs="Arial"/>
                <w:sz w:val="22"/>
                <w:szCs w:val="20"/>
                <w:lang w:val="es-PE"/>
              </w:rPr>
            </w:pPr>
          </w:p>
          <w:p w:rsidR="0074192D" w:rsidRPr="0007663E" w:rsidRDefault="0074192D" w:rsidP="00931EAF">
            <w:pPr>
              <w:ind w:right="143"/>
              <w:jc w:val="both"/>
              <w:rPr>
                <w:rFonts w:ascii="Arial Narrow" w:hAnsi="Arial Narrow" w:cs="Arial"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 xml:space="preserve">Publicación de la convocatoria en Portal Institucional. 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4192D" w:rsidRPr="0007663E" w:rsidRDefault="0074192D" w:rsidP="0007663E">
            <w:pPr>
              <w:jc w:val="center"/>
              <w:rPr>
                <w:rFonts w:ascii="Arial Narrow" w:hAnsi="Arial Narrow" w:cs="Arial"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Del 1</w:t>
            </w:r>
            <w:r w:rsidR="0007663E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6</w:t>
            </w: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 xml:space="preserve"> al 2</w:t>
            </w:r>
            <w:r w:rsidR="0007663E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2</w:t>
            </w: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 xml:space="preserve"> de ma</w:t>
            </w:r>
            <w:r w:rsidR="004C27B3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rzo del  2017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4192D" w:rsidRPr="0007663E" w:rsidRDefault="005535B5" w:rsidP="003A5D7C">
            <w:pPr>
              <w:jc w:val="center"/>
              <w:rPr>
                <w:rFonts w:ascii="Arial Narrow" w:hAnsi="Arial Narrow" w:cs="Arial"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 xml:space="preserve">Unidad Recursos Humanos - </w:t>
            </w:r>
            <w:r w:rsidR="0074192D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 xml:space="preserve">Unidad de </w:t>
            </w:r>
            <w:r w:rsidR="004C27B3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 xml:space="preserve">Tecnología e </w:t>
            </w:r>
            <w:r w:rsidR="004D6036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Informática</w:t>
            </w:r>
          </w:p>
        </w:tc>
      </w:tr>
      <w:tr w:rsidR="004C27B3" w:rsidRPr="0074192D" w:rsidTr="005535B5">
        <w:trPr>
          <w:trHeight w:val="992"/>
        </w:trPr>
        <w:tc>
          <w:tcPr>
            <w:tcW w:w="3619" w:type="dxa"/>
            <w:shd w:val="clear" w:color="auto" w:fill="auto"/>
          </w:tcPr>
          <w:p w:rsidR="0074192D" w:rsidRPr="0007663E" w:rsidRDefault="0074192D" w:rsidP="00D03A79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  <w:r w:rsidRPr="0007663E">
              <w:rPr>
                <w:rFonts w:ascii="Arial Narrow" w:eastAsia="Calibri" w:hAnsi="Arial Narrow"/>
                <w:color w:val="auto"/>
                <w:sz w:val="22"/>
                <w:szCs w:val="20"/>
                <w:lang w:val="es-PE" w:eastAsia="en-US"/>
              </w:rPr>
              <w:t xml:space="preserve">La presentación de la hoja de vida documentada y demás conforme a las bases, se efectuará en la Mesa de Partes del CONADIS, ubicada en Av. Arequipa N° 375, Urb. Santa Beatriz-Lima, debiendo consignar el N° de </w:t>
            </w:r>
            <w:r w:rsidR="00D03A79">
              <w:rPr>
                <w:rFonts w:ascii="Arial Narrow" w:eastAsia="Calibri" w:hAnsi="Arial Narrow"/>
                <w:color w:val="auto"/>
                <w:sz w:val="22"/>
                <w:szCs w:val="20"/>
                <w:lang w:val="es-PE" w:eastAsia="en-US"/>
              </w:rPr>
              <w:t>proceso CAS</w:t>
            </w:r>
            <w:r w:rsidRPr="0007663E">
              <w:rPr>
                <w:rFonts w:ascii="Arial Narrow" w:eastAsia="Calibri" w:hAnsi="Arial Narrow"/>
                <w:color w:val="auto"/>
                <w:sz w:val="22"/>
                <w:szCs w:val="20"/>
                <w:lang w:val="es-PE" w:eastAsia="en-US"/>
              </w:rPr>
              <w:t xml:space="preserve"> </w:t>
            </w:r>
            <w:r w:rsidR="0007663E" w:rsidRPr="0007663E">
              <w:rPr>
                <w:rFonts w:ascii="Arial Narrow" w:eastAsia="Calibri" w:hAnsi="Arial Narrow"/>
                <w:color w:val="auto"/>
                <w:sz w:val="22"/>
                <w:szCs w:val="20"/>
                <w:lang w:val="es-PE" w:eastAsia="en-US"/>
              </w:rPr>
              <w:t xml:space="preserve">e Ítem </w:t>
            </w:r>
            <w:r w:rsidRPr="0007663E">
              <w:rPr>
                <w:rFonts w:ascii="Arial Narrow" w:eastAsia="Calibri" w:hAnsi="Arial Narrow"/>
                <w:color w:val="auto"/>
                <w:sz w:val="22"/>
                <w:szCs w:val="20"/>
                <w:lang w:val="es-PE" w:eastAsia="en-US"/>
              </w:rPr>
              <w:t>a la cual postula</w:t>
            </w:r>
            <w:r w:rsidRPr="0007663E">
              <w:rPr>
                <w:rFonts w:ascii="Arial Narrow" w:hAnsi="Arial Narrow"/>
                <w:color w:val="auto"/>
                <w:sz w:val="22"/>
                <w:szCs w:val="20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004F1E" w:rsidRPr="0007663E" w:rsidRDefault="00004F1E" w:rsidP="004C27B3">
            <w:pPr>
              <w:jc w:val="both"/>
              <w:rPr>
                <w:rFonts w:ascii="Arial Narrow" w:hAnsi="Arial Narrow" w:cs="Arial"/>
                <w:sz w:val="22"/>
                <w:szCs w:val="20"/>
                <w:lang w:val="es-PE"/>
              </w:rPr>
            </w:pPr>
          </w:p>
          <w:p w:rsidR="00004F1E" w:rsidRPr="0007663E" w:rsidRDefault="00004F1E" w:rsidP="004C27B3">
            <w:pPr>
              <w:jc w:val="both"/>
              <w:rPr>
                <w:rFonts w:ascii="Arial Narrow" w:hAnsi="Arial Narrow" w:cs="Arial"/>
                <w:sz w:val="22"/>
                <w:szCs w:val="20"/>
                <w:lang w:val="es-PE"/>
              </w:rPr>
            </w:pPr>
          </w:p>
          <w:p w:rsidR="00004F1E" w:rsidRPr="0007663E" w:rsidRDefault="00004F1E" w:rsidP="004C27B3">
            <w:pPr>
              <w:jc w:val="both"/>
              <w:rPr>
                <w:rFonts w:ascii="Arial Narrow" w:hAnsi="Arial Narrow" w:cs="Arial"/>
                <w:sz w:val="22"/>
                <w:szCs w:val="20"/>
                <w:lang w:val="es-PE"/>
              </w:rPr>
            </w:pPr>
          </w:p>
          <w:p w:rsidR="0074192D" w:rsidRPr="0007663E" w:rsidRDefault="004C27B3" w:rsidP="0007663E">
            <w:pPr>
              <w:jc w:val="center"/>
              <w:rPr>
                <w:rFonts w:ascii="Arial Narrow" w:hAnsi="Arial Narrow" w:cs="Arial"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El 2</w:t>
            </w:r>
            <w:r w:rsidR="0007663E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3</w:t>
            </w: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 xml:space="preserve"> de marzo del 2017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4192D" w:rsidRPr="0007663E" w:rsidRDefault="0074192D" w:rsidP="003A5D7C">
            <w:pPr>
              <w:jc w:val="center"/>
              <w:rPr>
                <w:rFonts w:ascii="Arial Narrow" w:hAnsi="Arial Narrow" w:cs="Arial"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Unidad de Gestión Documentaria y atención al Ciudadano</w:t>
            </w:r>
          </w:p>
        </w:tc>
      </w:tr>
      <w:tr w:rsidR="0074192D" w:rsidRPr="0074192D" w:rsidTr="005535B5">
        <w:trPr>
          <w:trHeight w:val="140"/>
        </w:trPr>
        <w:tc>
          <w:tcPr>
            <w:tcW w:w="7819" w:type="dxa"/>
            <w:gridSpan w:val="3"/>
            <w:shd w:val="clear" w:color="auto" w:fill="DDD9C3"/>
          </w:tcPr>
          <w:p w:rsidR="0074192D" w:rsidRPr="0074192D" w:rsidRDefault="0074192D" w:rsidP="00931EAF">
            <w:pPr>
              <w:jc w:val="both"/>
              <w:rPr>
                <w:rFonts w:ascii="Arial" w:hAnsi="Arial" w:cs="Arial"/>
                <w:b/>
                <w:sz w:val="22"/>
                <w:szCs w:val="20"/>
                <w:lang w:val="es-PE"/>
              </w:rPr>
            </w:pPr>
            <w:r w:rsidRPr="0074192D">
              <w:rPr>
                <w:rFonts w:ascii="Arial" w:hAnsi="Arial" w:cs="Arial"/>
                <w:b/>
                <w:sz w:val="22"/>
                <w:szCs w:val="20"/>
                <w:lang w:val="es-PE"/>
              </w:rPr>
              <w:t>SELECCIÓN</w:t>
            </w:r>
          </w:p>
        </w:tc>
      </w:tr>
      <w:tr w:rsidR="004C27B3" w:rsidRPr="0074192D" w:rsidTr="005535B5">
        <w:trPr>
          <w:trHeight w:val="461"/>
        </w:trPr>
        <w:tc>
          <w:tcPr>
            <w:tcW w:w="3619" w:type="dxa"/>
            <w:shd w:val="clear" w:color="auto" w:fill="auto"/>
            <w:vAlign w:val="center"/>
          </w:tcPr>
          <w:p w:rsidR="0074192D" w:rsidRPr="0007663E" w:rsidRDefault="0074192D" w:rsidP="00931EAF">
            <w:pPr>
              <w:ind w:right="143"/>
              <w:jc w:val="both"/>
              <w:rPr>
                <w:rFonts w:ascii="Arial Narrow" w:hAnsi="Arial Narrow" w:cs="Arial"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Evaluación Curricular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4192D" w:rsidRPr="0007663E" w:rsidRDefault="004D6036" w:rsidP="0007663E">
            <w:pPr>
              <w:jc w:val="center"/>
              <w:rPr>
                <w:rFonts w:ascii="Arial Narrow" w:hAnsi="Arial Narrow" w:cs="Arial"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2</w:t>
            </w:r>
            <w:r w:rsidR="0007663E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4</w:t>
            </w: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 xml:space="preserve"> </w:t>
            </w:r>
            <w:r w:rsidR="0007663E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y</w:t>
            </w: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 xml:space="preserve"> 27 </w:t>
            </w:r>
            <w:r w:rsidR="0074192D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de ma</w:t>
            </w: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rzo del 2017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4192D" w:rsidRPr="0007663E" w:rsidRDefault="0074192D" w:rsidP="003A5D7C">
            <w:pPr>
              <w:jc w:val="center"/>
              <w:rPr>
                <w:rFonts w:ascii="Arial Narrow" w:hAnsi="Arial Narrow" w:cs="Arial"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Comité CAS</w:t>
            </w:r>
          </w:p>
        </w:tc>
      </w:tr>
      <w:tr w:rsidR="004C27B3" w:rsidRPr="0074192D" w:rsidTr="005535B5">
        <w:trPr>
          <w:trHeight w:val="804"/>
        </w:trPr>
        <w:tc>
          <w:tcPr>
            <w:tcW w:w="3619" w:type="dxa"/>
            <w:shd w:val="clear" w:color="auto" w:fill="auto"/>
          </w:tcPr>
          <w:p w:rsidR="0074192D" w:rsidRPr="0007663E" w:rsidRDefault="0074192D" w:rsidP="00931EAF">
            <w:pPr>
              <w:ind w:right="143"/>
              <w:jc w:val="both"/>
              <w:rPr>
                <w:rFonts w:ascii="Arial Narrow" w:hAnsi="Arial Narrow" w:cs="Arial"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Publicación de resultados de la evaluación curricular a través del Portal Institucional del CONADIS</w:t>
            </w:r>
          </w:p>
          <w:p w:rsidR="0074192D" w:rsidRPr="0007663E" w:rsidRDefault="0074192D" w:rsidP="00931EAF">
            <w:pPr>
              <w:ind w:right="143"/>
              <w:jc w:val="both"/>
              <w:rPr>
                <w:rFonts w:ascii="Arial Narrow" w:hAnsi="Arial Narrow" w:cs="Arial"/>
                <w:sz w:val="22"/>
                <w:szCs w:val="20"/>
                <w:lang w:val="es-PE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74192D" w:rsidRPr="0007663E" w:rsidRDefault="0074192D" w:rsidP="006F1F12">
            <w:pPr>
              <w:jc w:val="center"/>
              <w:rPr>
                <w:rFonts w:ascii="Arial Narrow" w:hAnsi="Arial Narrow" w:cs="Arial"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27 de ma</w:t>
            </w:r>
            <w:r w:rsidR="004D6036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 xml:space="preserve">rzo del 2017 </w:t>
            </w:r>
            <w:r w:rsidR="0007663E">
              <w:rPr>
                <w:rFonts w:ascii="Arial Narrow" w:hAnsi="Arial Narrow" w:cs="Arial"/>
                <w:sz w:val="22"/>
                <w:szCs w:val="20"/>
                <w:lang w:val="es-PE"/>
              </w:rPr>
              <w:t xml:space="preserve">   </w:t>
            </w: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(La publicación será a partir de las 19.00 h</w:t>
            </w:r>
            <w:r w:rsidR="004D6036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o</w:t>
            </w: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r</w:t>
            </w:r>
            <w:r w:rsidR="004D6036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a</w:t>
            </w: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s)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4192D" w:rsidRPr="0007663E" w:rsidRDefault="0074192D" w:rsidP="003A5D7C">
            <w:pPr>
              <w:jc w:val="center"/>
              <w:rPr>
                <w:rFonts w:ascii="Arial Narrow" w:hAnsi="Arial Narrow" w:cs="Arial"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Comité CAS</w:t>
            </w:r>
            <w:r w:rsidR="005535B5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 xml:space="preserve"> – Unidad de Tecnología e Informática</w:t>
            </w:r>
          </w:p>
        </w:tc>
      </w:tr>
      <w:tr w:rsidR="004C27B3" w:rsidRPr="0074192D" w:rsidTr="005535B5">
        <w:trPr>
          <w:trHeight w:val="423"/>
        </w:trPr>
        <w:tc>
          <w:tcPr>
            <w:tcW w:w="3619" w:type="dxa"/>
            <w:shd w:val="clear" w:color="auto" w:fill="auto"/>
          </w:tcPr>
          <w:p w:rsidR="0074192D" w:rsidRPr="0007663E" w:rsidRDefault="0074192D" w:rsidP="00931EAF">
            <w:pPr>
              <w:ind w:right="143"/>
              <w:jc w:val="both"/>
              <w:rPr>
                <w:rFonts w:ascii="Arial Narrow" w:hAnsi="Arial Narrow" w:cs="Arial"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 xml:space="preserve">Entrevista Personal </w:t>
            </w:r>
          </w:p>
          <w:p w:rsidR="0074192D" w:rsidRPr="0007663E" w:rsidRDefault="0074192D" w:rsidP="00931EAF">
            <w:pPr>
              <w:ind w:right="143"/>
              <w:jc w:val="both"/>
              <w:rPr>
                <w:rFonts w:ascii="Arial Narrow" w:hAnsi="Arial Narrow" w:cs="Arial"/>
                <w:color w:val="0000FF"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Lugar: CONADIS</w:t>
            </w:r>
            <w:r w:rsidR="0007663E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 xml:space="preserve"> </w:t>
            </w:r>
            <w:r w:rsidR="0007663E" w:rsidRPr="0007663E">
              <w:rPr>
                <w:rFonts w:ascii="Arial Narrow" w:eastAsia="Calibri" w:hAnsi="Arial Narrow"/>
                <w:sz w:val="22"/>
                <w:szCs w:val="20"/>
                <w:lang w:val="es-PE" w:eastAsia="en-US"/>
              </w:rPr>
              <w:t>ubicada en Av. Arequipa N° 375, Urb. Santa Beatriz-Lima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4192D" w:rsidRPr="0007663E" w:rsidRDefault="0074192D" w:rsidP="00191A29">
            <w:pPr>
              <w:jc w:val="center"/>
              <w:rPr>
                <w:rFonts w:ascii="Arial Narrow" w:hAnsi="Arial Narrow" w:cs="Arial"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28 de ma</w:t>
            </w:r>
            <w:r w:rsidR="004D6036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rzo al 30 de marzo 2017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4192D" w:rsidRPr="0007663E" w:rsidRDefault="0074192D" w:rsidP="003A5D7C">
            <w:pPr>
              <w:jc w:val="center"/>
              <w:rPr>
                <w:rFonts w:ascii="Arial Narrow" w:hAnsi="Arial Narrow" w:cs="Arial"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Comité CAS</w:t>
            </w:r>
          </w:p>
        </w:tc>
      </w:tr>
      <w:tr w:rsidR="004C27B3" w:rsidRPr="0074192D" w:rsidTr="005535B5">
        <w:trPr>
          <w:trHeight w:val="605"/>
        </w:trPr>
        <w:tc>
          <w:tcPr>
            <w:tcW w:w="3619" w:type="dxa"/>
            <w:shd w:val="clear" w:color="auto" w:fill="auto"/>
          </w:tcPr>
          <w:p w:rsidR="0074192D" w:rsidRPr="0007663E" w:rsidRDefault="0074192D" w:rsidP="00931EAF">
            <w:pPr>
              <w:pStyle w:val="Default"/>
              <w:jc w:val="both"/>
              <w:rPr>
                <w:rFonts w:ascii="Arial Narrow" w:eastAsia="Calibri" w:hAnsi="Arial Narrow"/>
                <w:color w:val="auto"/>
                <w:sz w:val="22"/>
                <w:szCs w:val="20"/>
                <w:lang w:val="es-PE" w:eastAsia="en-US"/>
              </w:rPr>
            </w:pPr>
            <w:r w:rsidRPr="0007663E">
              <w:rPr>
                <w:rFonts w:ascii="Arial Narrow" w:eastAsia="Calibri" w:hAnsi="Arial Narrow"/>
                <w:color w:val="auto"/>
                <w:sz w:val="22"/>
                <w:szCs w:val="20"/>
                <w:lang w:val="es-PE" w:eastAsia="en-US"/>
              </w:rPr>
              <w:t>La publicación de resultados finales se efectuará a través del Portal Institucional del CONADIS.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4192D" w:rsidRPr="0007663E" w:rsidRDefault="004D6036" w:rsidP="00D03A79">
            <w:pPr>
              <w:jc w:val="center"/>
              <w:rPr>
                <w:rFonts w:ascii="Arial Narrow" w:hAnsi="Arial Narrow" w:cs="Arial"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30</w:t>
            </w:r>
            <w:r w:rsidR="0074192D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 xml:space="preserve"> de ma</w:t>
            </w: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rzo 2017</w:t>
            </w:r>
            <w:r w:rsidR="0007663E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 xml:space="preserve"> </w:t>
            </w:r>
            <w:r w:rsidR="0007663E">
              <w:rPr>
                <w:rFonts w:ascii="Arial Narrow" w:hAnsi="Arial Narrow" w:cs="Arial"/>
                <w:sz w:val="22"/>
                <w:szCs w:val="20"/>
                <w:lang w:val="es-PE"/>
              </w:rPr>
              <w:t xml:space="preserve">        </w:t>
            </w:r>
            <w:r w:rsidR="0007663E"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(La publicación será a partir de las 19.00 horas)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4192D" w:rsidRPr="0007663E" w:rsidRDefault="004D6036" w:rsidP="003A5D7C">
            <w:pPr>
              <w:jc w:val="center"/>
              <w:rPr>
                <w:rFonts w:ascii="Arial Narrow" w:hAnsi="Arial Narrow" w:cs="Arial"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Comité CAS</w:t>
            </w:r>
          </w:p>
        </w:tc>
      </w:tr>
      <w:tr w:rsidR="0074192D" w:rsidRPr="0074192D" w:rsidTr="005535B5">
        <w:trPr>
          <w:trHeight w:val="236"/>
        </w:trPr>
        <w:tc>
          <w:tcPr>
            <w:tcW w:w="7819" w:type="dxa"/>
            <w:gridSpan w:val="3"/>
            <w:shd w:val="clear" w:color="auto" w:fill="DDD9C3"/>
          </w:tcPr>
          <w:p w:rsidR="0074192D" w:rsidRPr="0074192D" w:rsidRDefault="0074192D" w:rsidP="00FD0A2A">
            <w:pPr>
              <w:ind w:right="143"/>
              <w:rPr>
                <w:rFonts w:ascii="Arial" w:hAnsi="Arial" w:cs="Arial"/>
                <w:sz w:val="22"/>
                <w:szCs w:val="20"/>
                <w:lang w:val="es-PE"/>
              </w:rPr>
            </w:pPr>
            <w:r w:rsidRPr="0074192D">
              <w:rPr>
                <w:rFonts w:ascii="Arial" w:hAnsi="Arial" w:cs="Arial"/>
                <w:b/>
                <w:sz w:val="22"/>
                <w:szCs w:val="20"/>
                <w:lang w:val="es-PE"/>
              </w:rPr>
              <w:t>SUSCRIPCIÓN DEL CONTRATO</w:t>
            </w:r>
          </w:p>
        </w:tc>
      </w:tr>
      <w:tr w:rsidR="004C27B3" w:rsidRPr="0074192D" w:rsidTr="005535B5">
        <w:trPr>
          <w:trHeight w:val="365"/>
        </w:trPr>
        <w:tc>
          <w:tcPr>
            <w:tcW w:w="3619" w:type="dxa"/>
            <w:shd w:val="clear" w:color="auto" w:fill="auto"/>
            <w:vAlign w:val="center"/>
          </w:tcPr>
          <w:p w:rsidR="0074192D" w:rsidRPr="0007663E" w:rsidRDefault="0074192D" w:rsidP="004F6DD6">
            <w:pPr>
              <w:ind w:right="143"/>
              <w:rPr>
                <w:rFonts w:ascii="Arial Narrow" w:hAnsi="Arial Narrow" w:cs="Arial"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 xml:space="preserve">Suscripción </w:t>
            </w:r>
            <w:r w:rsidR="004F6DD6">
              <w:rPr>
                <w:rFonts w:ascii="Arial Narrow" w:hAnsi="Arial Narrow" w:cs="Arial"/>
                <w:sz w:val="22"/>
                <w:szCs w:val="20"/>
                <w:lang w:val="es-PE"/>
              </w:rPr>
              <w:t>del Contrato - Oficina de Recursos Humanos Av. Arequipa N° 375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4192D" w:rsidRPr="0007663E" w:rsidRDefault="004F6DD6" w:rsidP="004F6DD6">
            <w:pPr>
              <w:jc w:val="center"/>
              <w:rPr>
                <w:rFonts w:ascii="Arial Narrow" w:hAnsi="Arial Narrow" w:cs="Arial"/>
                <w:sz w:val="22"/>
                <w:szCs w:val="20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0"/>
                <w:lang w:val="es-PE"/>
              </w:rPr>
              <w:t>Dentro de los cinco días hábiles después de la publicación del resultado final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4192D" w:rsidRPr="0007663E" w:rsidRDefault="0074192D" w:rsidP="003A5D7C">
            <w:pPr>
              <w:jc w:val="center"/>
              <w:rPr>
                <w:rFonts w:ascii="Arial Narrow" w:hAnsi="Arial Narrow" w:cs="Arial"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val="es-PE"/>
              </w:rPr>
              <w:t>Unidad de Recursos Humanos</w:t>
            </w:r>
          </w:p>
        </w:tc>
      </w:tr>
    </w:tbl>
    <w:p w:rsidR="00B46D1B" w:rsidRDefault="00B46D1B" w:rsidP="00B46D1B">
      <w:pPr>
        <w:ind w:left="567"/>
        <w:rPr>
          <w:rFonts w:ascii="Arial" w:hAnsi="Arial" w:cs="Arial"/>
          <w:b/>
          <w:szCs w:val="20"/>
          <w:lang w:val="es-PE"/>
        </w:rPr>
      </w:pPr>
    </w:p>
    <w:p w:rsidR="00B2676D" w:rsidRPr="0074192D" w:rsidRDefault="00B2676D" w:rsidP="009F3912">
      <w:pPr>
        <w:numPr>
          <w:ilvl w:val="0"/>
          <w:numId w:val="137"/>
        </w:numPr>
        <w:ind w:left="567" w:hanging="567"/>
        <w:rPr>
          <w:rFonts w:ascii="Arial" w:hAnsi="Arial" w:cs="Arial"/>
          <w:b/>
          <w:szCs w:val="20"/>
          <w:lang w:val="es-PE"/>
        </w:rPr>
      </w:pPr>
      <w:r w:rsidRPr="0074192D">
        <w:rPr>
          <w:rFonts w:ascii="Arial" w:hAnsi="Arial" w:cs="Arial"/>
          <w:b/>
          <w:szCs w:val="20"/>
          <w:lang w:val="es-PE"/>
        </w:rPr>
        <w:t>DE LA ETAPA DE EVALUACIÓN</w:t>
      </w:r>
    </w:p>
    <w:p w:rsidR="00B2676D" w:rsidRPr="0007663E" w:rsidRDefault="00B2676D" w:rsidP="0007663E">
      <w:pPr>
        <w:pStyle w:val="Prrafodelista"/>
        <w:ind w:left="567" w:right="-2"/>
        <w:contextualSpacing/>
        <w:jc w:val="both"/>
        <w:rPr>
          <w:rFonts w:ascii="Arial Narrow" w:hAnsi="Arial Narrow" w:cs="Arial"/>
          <w:sz w:val="20"/>
          <w:szCs w:val="20"/>
          <w:lang w:eastAsia="ja-JP"/>
        </w:rPr>
      </w:pPr>
      <w:r w:rsidRPr="0007663E">
        <w:rPr>
          <w:rFonts w:ascii="Arial Narrow" w:hAnsi="Arial Narrow" w:cs="Arial"/>
          <w:sz w:val="22"/>
          <w:szCs w:val="20"/>
          <w:lang w:eastAsia="ja-JP"/>
        </w:rPr>
        <w:t>A continuación se detalla los puntajes de calificación y los puntajes mínimos, según las características del servicio:</w:t>
      </w:r>
    </w:p>
    <w:tbl>
      <w:tblPr>
        <w:tblW w:w="793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3"/>
        <w:gridCol w:w="1954"/>
        <w:gridCol w:w="2081"/>
      </w:tblGrid>
      <w:tr w:rsidR="00B2676D" w:rsidRPr="0007663E" w:rsidTr="00243976">
        <w:trPr>
          <w:trHeight w:val="493"/>
        </w:trPr>
        <w:tc>
          <w:tcPr>
            <w:tcW w:w="3903" w:type="dxa"/>
            <w:shd w:val="clear" w:color="auto" w:fill="D0CECE" w:themeFill="background2" w:themeFillShade="E6"/>
            <w:vAlign w:val="center"/>
          </w:tcPr>
          <w:p w:rsidR="00B2676D" w:rsidRPr="0007663E" w:rsidRDefault="00B2676D" w:rsidP="00243976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b/>
                <w:sz w:val="22"/>
                <w:szCs w:val="20"/>
                <w:lang w:val="es-PE"/>
              </w:rPr>
              <w:t>EVALUACIONES</w:t>
            </w:r>
          </w:p>
        </w:tc>
        <w:tc>
          <w:tcPr>
            <w:tcW w:w="1954" w:type="dxa"/>
            <w:shd w:val="clear" w:color="auto" w:fill="D0CECE" w:themeFill="background2" w:themeFillShade="E6"/>
            <w:vAlign w:val="center"/>
          </w:tcPr>
          <w:p w:rsidR="00B2676D" w:rsidRPr="0007663E" w:rsidRDefault="00B2676D" w:rsidP="00243976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b/>
                <w:sz w:val="22"/>
                <w:szCs w:val="20"/>
                <w:lang w:val="es-PE"/>
              </w:rPr>
              <w:t>PUNTAJE MÍNIMO</w:t>
            </w:r>
          </w:p>
        </w:tc>
        <w:tc>
          <w:tcPr>
            <w:tcW w:w="2081" w:type="dxa"/>
            <w:shd w:val="clear" w:color="auto" w:fill="D0CECE" w:themeFill="background2" w:themeFillShade="E6"/>
            <w:vAlign w:val="center"/>
          </w:tcPr>
          <w:p w:rsidR="00B2676D" w:rsidRPr="0007663E" w:rsidRDefault="00B2676D" w:rsidP="00243976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b/>
                <w:sz w:val="22"/>
                <w:szCs w:val="20"/>
                <w:lang w:val="es-PE"/>
              </w:rPr>
              <w:t>PUNTAJE MÁXIMO</w:t>
            </w:r>
          </w:p>
        </w:tc>
      </w:tr>
      <w:tr w:rsidR="00B2676D" w:rsidRPr="0007663E" w:rsidTr="0074192D">
        <w:trPr>
          <w:trHeight w:val="231"/>
        </w:trPr>
        <w:tc>
          <w:tcPr>
            <w:tcW w:w="3903" w:type="dxa"/>
            <w:shd w:val="clear" w:color="auto" w:fill="DDD9C3"/>
          </w:tcPr>
          <w:p w:rsidR="00B2676D" w:rsidRPr="0007663E" w:rsidRDefault="00B2676D" w:rsidP="00931EAF">
            <w:pPr>
              <w:pStyle w:val="Prrafodelista"/>
              <w:ind w:left="0" w:right="-2"/>
              <w:contextualSpacing/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</w:pPr>
            <w:r w:rsidRPr="0007663E"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  <w:t>I. EVALUACIÓN DEL CV</w:t>
            </w:r>
          </w:p>
        </w:tc>
        <w:tc>
          <w:tcPr>
            <w:tcW w:w="1954" w:type="dxa"/>
            <w:shd w:val="clear" w:color="auto" w:fill="DDD9C3"/>
          </w:tcPr>
          <w:p w:rsidR="00B2676D" w:rsidRPr="0007663E" w:rsidRDefault="00B2676D" w:rsidP="00931EAF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</w:pPr>
          </w:p>
        </w:tc>
        <w:tc>
          <w:tcPr>
            <w:tcW w:w="2081" w:type="dxa"/>
            <w:shd w:val="clear" w:color="auto" w:fill="DDD9C3"/>
          </w:tcPr>
          <w:p w:rsidR="00B2676D" w:rsidRPr="0007663E" w:rsidRDefault="00B2676D" w:rsidP="00931EAF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</w:pPr>
          </w:p>
        </w:tc>
      </w:tr>
      <w:tr w:rsidR="00B2676D" w:rsidRPr="0007663E" w:rsidTr="0074192D">
        <w:trPr>
          <w:trHeight w:val="246"/>
        </w:trPr>
        <w:tc>
          <w:tcPr>
            <w:tcW w:w="3903" w:type="dxa"/>
          </w:tcPr>
          <w:p w:rsidR="00B2676D" w:rsidRPr="0007663E" w:rsidRDefault="00B2676D" w:rsidP="00931EAF">
            <w:pPr>
              <w:pStyle w:val="Prrafodelista"/>
              <w:ind w:left="0" w:right="-2"/>
              <w:contextualSpacing/>
              <w:rPr>
                <w:rFonts w:ascii="Arial Narrow" w:hAnsi="Arial Narrow" w:cs="Arial"/>
                <w:sz w:val="22"/>
                <w:szCs w:val="20"/>
                <w:lang w:eastAsia="ja-JP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eastAsia="ja-JP"/>
              </w:rPr>
              <w:t xml:space="preserve">Formación académica </w:t>
            </w:r>
          </w:p>
        </w:tc>
        <w:tc>
          <w:tcPr>
            <w:tcW w:w="1954" w:type="dxa"/>
          </w:tcPr>
          <w:p w:rsidR="00B2676D" w:rsidRPr="0007663E" w:rsidRDefault="00B2676D" w:rsidP="00931EAF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sz w:val="22"/>
                <w:szCs w:val="20"/>
                <w:lang w:eastAsia="ja-JP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eastAsia="ja-JP"/>
              </w:rPr>
              <w:t>15</w:t>
            </w:r>
          </w:p>
        </w:tc>
        <w:tc>
          <w:tcPr>
            <w:tcW w:w="2081" w:type="dxa"/>
          </w:tcPr>
          <w:p w:rsidR="00B2676D" w:rsidRPr="0007663E" w:rsidRDefault="00B2676D" w:rsidP="00931EAF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sz w:val="22"/>
                <w:szCs w:val="20"/>
                <w:lang w:eastAsia="ja-JP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eastAsia="ja-JP"/>
              </w:rPr>
              <w:t>20 puntos</w:t>
            </w:r>
          </w:p>
        </w:tc>
      </w:tr>
      <w:tr w:rsidR="00B2676D" w:rsidRPr="0007663E" w:rsidTr="0074192D">
        <w:trPr>
          <w:trHeight w:val="246"/>
        </w:trPr>
        <w:tc>
          <w:tcPr>
            <w:tcW w:w="3903" w:type="dxa"/>
          </w:tcPr>
          <w:p w:rsidR="00B2676D" w:rsidRPr="0007663E" w:rsidRDefault="00B2676D" w:rsidP="00931EAF">
            <w:pPr>
              <w:pStyle w:val="Prrafodelista"/>
              <w:ind w:left="0" w:right="-2"/>
              <w:contextualSpacing/>
              <w:rPr>
                <w:rFonts w:ascii="Arial Narrow" w:hAnsi="Arial Narrow" w:cs="Arial"/>
                <w:sz w:val="22"/>
                <w:szCs w:val="20"/>
                <w:lang w:eastAsia="ja-JP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eastAsia="ja-JP"/>
              </w:rPr>
              <w:t>Experiencia laboral</w:t>
            </w:r>
          </w:p>
        </w:tc>
        <w:tc>
          <w:tcPr>
            <w:tcW w:w="1954" w:type="dxa"/>
          </w:tcPr>
          <w:p w:rsidR="00B2676D" w:rsidRPr="0007663E" w:rsidRDefault="00B2676D" w:rsidP="00931EAF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sz w:val="22"/>
                <w:szCs w:val="20"/>
                <w:lang w:eastAsia="ja-JP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eastAsia="ja-JP"/>
              </w:rPr>
              <w:t>20</w:t>
            </w:r>
          </w:p>
        </w:tc>
        <w:tc>
          <w:tcPr>
            <w:tcW w:w="2081" w:type="dxa"/>
          </w:tcPr>
          <w:p w:rsidR="00B2676D" w:rsidRPr="0007663E" w:rsidRDefault="00B2676D" w:rsidP="00931EAF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sz w:val="22"/>
                <w:szCs w:val="20"/>
                <w:lang w:eastAsia="ja-JP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eastAsia="ja-JP"/>
              </w:rPr>
              <w:t>30 puntos</w:t>
            </w:r>
          </w:p>
        </w:tc>
      </w:tr>
      <w:tr w:rsidR="00B2676D" w:rsidRPr="0007663E" w:rsidTr="0074192D">
        <w:trPr>
          <w:trHeight w:val="231"/>
        </w:trPr>
        <w:tc>
          <w:tcPr>
            <w:tcW w:w="3903" w:type="dxa"/>
          </w:tcPr>
          <w:p w:rsidR="00B2676D" w:rsidRPr="0007663E" w:rsidRDefault="00B2676D" w:rsidP="00931EAF">
            <w:pPr>
              <w:pStyle w:val="Prrafodelista"/>
              <w:ind w:left="0" w:right="-2"/>
              <w:contextualSpacing/>
              <w:rPr>
                <w:rFonts w:ascii="Arial Narrow" w:hAnsi="Arial Narrow" w:cs="Arial"/>
                <w:sz w:val="22"/>
                <w:szCs w:val="20"/>
                <w:lang w:eastAsia="ja-JP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eastAsia="ja-JP"/>
              </w:rPr>
              <w:t>Capacitación</w:t>
            </w:r>
          </w:p>
        </w:tc>
        <w:tc>
          <w:tcPr>
            <w:tcW w:w="1954" w:type="dxa"/>
          </w:tcPr>
          <w:p w:rsidR="00B2676D" w:rsidRPr="0007663E" w:rsidRDefault="00B2676D" w:rsidP="00931EAF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sz w:val="22"/>
                <w:szCs w:val="20"/>
                <w:lang w:eastAsia="ja-JP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eastAsia="ja-JP"/>
              </w:rPr>
              <w:t>5</w:t>
            </w:r>
          </w:p>
        </w:tc>
        <w:tc>
          <w:tcPr>
            <w:tcW w:w="2081" w:type="dxa"/>
          </w:tcPr>
          <w:p w:rsidR="00B2676D" w:rsidRPr="0007663E" w:rsidRDefault="00B2676D" w:rsidP="00931EAF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sz w:val="22"/>
                <w:szCs w:val="20"/>
                <w:lang w:eastAsia="ja-JP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eastAsia="ja-JP"/>
              </w:rPr>
              <w:t>10 puntos</w:t>
            </w:r>
          </w:p>
        </w:tc>
      </w:tr>
      <w:tr w:rsidR="00B2676D" w:rsidRPr="0007663E" w:rsidTr="0074192D">
        <w:trPr>
          <w:trHeight w:val="246"/>
        </w:trPr>
        <w:tc>
          <w:tcPr>
            <w:tcW w:w="3903" w:type="dxa"/>
          </w:tcPr>
          <w:p w:rsidR="00B2676D" w:rsidRPr="0007663E" w:rsidRDefault="00B2676D" w:rsidP="00931EAF">
            <w:pPr>
              <w:pStyle w:val="Prrafodelista"/>
              <w:ind w:left="0" w:right="-2"/>
              <w:contextualSpacing/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</w:pPr>
            <w:r w:rsidRPr="0007663E"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  <w:t xml:space="preserve">PUNTAJE </w:t>
            </w:r>
          </w:p>
        </w:tc>
        <w:tc>
          <w:tcPr>
            <w:tcW w:w="1954" w:type="dxa"/>
          </w:tcPr>
          <w:p w:rsidR="00B2676D" w:rsidRPr="0007663E" w:rsidRDefault="00B2676D" w:rsidP="00931EAF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</w:pPr>
            <w:r w:rsidRPr="0007663E"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  <w:t>40 puntos</w:t>
            </w:r>
          </w:p>
        </w:tc>
        <w:tc>
          <w:tcPr>
            <w:tcW w:w="2081" w:type="dxa"/>
          </w:tcPr>
          <w:p w:rsidR="00B2676D" w:rsidRPr="0007663E" w:rsidRDefault="00B2676D" w:rsidP="00931EAF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</w:pPr>
            <w:r w:rsidRPr="0007663E"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  <w:t>60 puntos</w:t>
            </w:r>
          </w:p>
        </w:tc>
      </w:tr>
      <w:tr w:rsidR="00B2676D" w:rsidRPr="0007663E" w:rsidTr="0074192D">
        <w:trPr>
          <w:trHeight w:val="246"/>
        </w:trPr>
        <w:tc>
          <w:tcPr>
            <w:tcW w:w="3903" w:type="dxa"/>
            <w:shd w:val="clear" w:color="auto" w:fill="DDD9C3"/>
          </w:tcPr>
          <w:p w:rsidR="00B2676D" w:rsidRPr="0007663E" w:rsidRDefault="00B2676D" w:rsidP="00931EAF">
            <w:pPr>
              <w:pStyle w:val="Prrafodelista"/>
              <w:ind w:left="0" w:right="-2"/>
              <w:contextualSpacing/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</w:pPr>
            <w:r w:rsidRPr="0007663E"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  <w:t xml:space="preserve">II. ENTREVISTA PERSONAL </w:t>
            </w:r>
          </w:p>
        </w:tc>
        <w:tc>
          <w:tcPr>
            <w:tcW w:w="1954" w:type="dxa"/>
            <w:shd w:val="clear" w:color="auto" w:fill="DDD9C3"/>
          </w:tcPr>
          <w:p w:rsidR="00B2676D" w:rsidRPr="0007663E" w:rsidRDefault="00B2676D" w:rsidP="00931EAF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</w:pPr>
          </w:p>
        </w:tc>
        <w:tc>
          <w:tcPr>
            <w:tcW w:w="2081" w:type="dxa"/>
            <w:shd w:val="clear" w:color="auto" w:fill="DDD9C3"/>
          </w:tcPr>
          <w:p w:rsidR="00B2676D" w:rsidRPr="0007663E" w:rsidRDefault="00B2676D" w:rsidP="00931EAF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</w:pPr>
          </w:p>
        </w:tc>
      </w:tr>
      <w:tr w:rsidR="00B2676D" w:rsidRPr="0007663E" w:rsidTr="0007663E">
        <w:trPr>
          <w:trHeight w:val="266"/>
        </w:trPr>
        <w:tc>
          <w:tcPr>
            <w:tcW w:w="3903" w:type="dxa"/>
          </w:tcPr>
          <w:p w:rsidR="00B2676D" w:rsidRPr="0007663E" w:rsidRDefault="00B2676D" w:rsidP="00931EAF">
            <w:pPr>
              <w:pStyle w:val="Prrafodelista"/>
              <w:ind w:left="0" w:right="-2"/>
              <w:contextualSpacing/>
              <w:rPr>
                <w:rFonts w:ascii="Arial Narrow" w:hAnsi="Arial Narrow" w:cs="Arial"/>
                <w:sz w:val="22"/>
                <w:szCs w:val="20"/>
                <w:lang w:eastAsia="ja-JP"/>
              </w:rPr>
            </w:pPr>
            <w:r w:rsidRPr="0007663E">
              <w:rPr>
                <w:rFonts w:ascii="Arial Narrow" w:hAnsi="Arial Narrow" w:cs="Arial"/>
                <w:sz w:val="22"/>
                <w:szCs w:val="20"/>
                <w:lang w:eastAsia="ja-JP"/>
              </w:rPr>
              <w:t>Puntaje de la entrevista personal</w:t>
            </w:r>
          </w:p>
        </w:tc>
        <w:tc>
          <w:tcPr>
            <w:tcW w:w="1954" w:type="dxa"/>
          </w:tcPr>
          <w:p w:rsidR="00B2676D" w:rsidRPr="0007663E" w:rsidRDefault="00B2676D" w:rsidP="00931EAF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</w:pPr>
            <w:r w:rsidRPr="0007663E"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  <w:t>30 puntos</w:t>
            </w:r>
          </w:p>
        </w:tc>
        <w:tc>
          <w:tcPr>
            <w:tcW w:w="2081" w:type="dxa"/>
          </w:tcPr>
          <w:p w:rsidR="00B2676D" w:rsidRPr="0007663E" w:rsidRDefault="00B2676D" w:rsidP="00931EAF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</w:pPr>
            <w:r w:rsidRPr="0007663E"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  <w:t>40 puntos</w:t>
            </w:r>
          </w:p>
        </w:tc>
      </w:tr>
      <w:tr w:rsidR="00B2676D" w:rsidRPr="0074192D" w:rsidTr="0074192D">
        <w:trPr>
          <w:trHeight w:val="261"/>
        </w:trPr>
        <w:tc>
          <w:tcPr>
            <w:tcW w:w="3903" w:type="dxa"/>
            <w:shd w:val="clear" w:color="auto" w:fill="C4BC96"/>
          </w:tcPr>
          <w:p w:rsidR="00B2676D" w:rsidRPr="0074192D" w:rsidRDefault="00B2676D" w:rsidP="00931EAF">
            <w:pPr>
              <w:pStyle w:val="Prrafodelista"/>
              <w:ind w:left="0" w:right="-2"/>
              <w:contextualSpacing/>
              <w:jc w:val="center"/>
              <w:rPr>
                <w:rFonts w:ascii="Arial" w:hAnsi="Arial" w:cs="Arial"/>
                <w:b/>
                <w:sz w:val="22"/>
                <w:szCs w:val="20"/>
                <w:lang w:eastAsia="ja-JP"/>
              </w:rPr>
            </w:pPr>
            <w:r w:rsidRPr="0074192D">
              <w:rPr>
                <w:rFonts w:ascii="Arial" w:hAnsi="Arial" w:cs="Arial"/>
                <w:b/>
                <w:sz w:val="22"/>
                <w:szCs w:val="20"/>
                <w:lang w:eastAsia="ja-JP"/>
              </w:rPr>
              <w:t>PUNTAJE TOTAL</w:t>
            </w:r>
          </w:p>
        </w:tc>
        <w:tc>
          <w:tcPr>
            <w:tcW w:w="1954" w:type="dxa"/>
            <w:shd w:val="clear" w:color="auto" w:fill="C4BC96"/>
          </w:tcPr>
          <w:p w:rsidR="00B2676D" w:rsidRPr="0074192D" w:rsidRDefault="0007663E" w:rsidP="00931EAF">
            <w:pPr>
              <w:pStyle w:val="Prrafodelista"/>
              <w:ind w:left="0" w:right="-2"/>
              <w:contextualSpacing/>
              <w:jc w:val="center"/>
              <w:rPr>
                <w:rFonts w:ascii="Arial" w:hAnsi="Arial" w:cs="Arial"/>
                <w:b/>
                <w:sz w:val="22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eastAsia="ja-JP"/>
              </w:rPr>
              <w:t xml:space="preserve">  </w:t>
            </w:r>
            <w:r w:rsidR="00B2676D" w:rsidRPr="0074192D">
              <w:rPr>
                <w:rFonts w:ascii="Arial" w:hAnsi="Arial" w:cs="Arial"/>
                <w:b/>
                <w:sz w:val="22"/>
                <w:szCs w:val="20"/>
                <w:lang w:eastAsia="ja-JP"/>
              </w:rPr>
              <w:t>70 puntos</w:t>
            </w:r>
          </w:p>
        </w:tc>
        <w:tc>
          <w:tcPr>
            <w:tcW w:w="2081" w:type="dxa"/>
            <w:shd w:val="clear" w:color="auto" w:fill="C4BC96"/>
          </w:tcPr>
          <w:p w:rsidR="00B2676D" w:rsidRPr="0074192D" w:rsidRDefault="00B2676D" w:rsidP="00931EAF">
            <w:pPr>
              <w:pStyle w:val="Prrafodelista"/>
              <w:ind w:left="0" w:right="-2"/>
              <w:contextualSpacing/>
              <w:jc w:val="center"/>
              <w:rPr>
                <w:rFonts w:ascii="Arial" w:hAnsi="Arial" w:cs="Arial"/>
                <w:b/>
                <w:sz w:val="22"/>
                <w:szCs w:val="20"/>
                <w:lang w:eastAsia="ja-JP"/>
              </w:rPr>
            </w:pPr>
            <w:r w:rsidRPr="0074192D">
              <w:rPr>
                <w:rFonts w:ascii="Arial" w:hAnsi="Arial" w:cs="Arial"/>
                <w:b/>
                <w:sz w:val="22"/>
                <w:szCs w:val="20"/>
                <w:lang w:eastAsia="ja-JP"/>
              </w:rPr>
              <w:t>100 puntos</w:t>
            </w:r>
          </w:p>
        </w:tc>
      </w:tr>
    </w:tbl>
    <w:p w:rsidR="00B2676D" w:rsidRDefault="00B2676D" w:rsidP="00B2676D">
      <w:pPr>
        <w:pStyle w:val="Prrafodelista"/>
        <w:ind w:left="644" w:right="-2"/>
        <w:contextualSpacing/>
        <w:rPr>
          <w:rFonts w:ascii="Arial" w:hAnsi="Arial" w:cs="Arial"/>
          <w:sz w:val="20"/>
          <w:szCs w:val="20"/>
          <w:lang w:eastAsia="ja-JP"/>
        </w:rPr>
      </w:pPr>
    </w:p>
    <w:p w:rsidR="005229E1" w:rsidRDefault="005229E1" w:rsidP="00B2676D">
      <w:pPr>
        <w:pStyle w:val="Prrafodelista"/>
        <w:ind w:left="644" w:right="-2"/>
        <w:contextualSpacing/>
        <w:rPr>
          <w:rFonts w:ascii="Arial" w:hAnsi="Arial" w:cs="Arial"/>
          <w:b/>
          <w:sz w:val="20"/>
          <w:szCs w:val="20"/>
          <w:lang w:eastAsia="ja-JP"/>
        </w:rPr>
      </w:pPr>
    </w:p>
    <w:p w:rsidR="005229E1" w:rsidRDefault="005229E1" w:rsidP="00B2676D">
      <w:pPr>
        <w:pStyle w:val="Prrafodelista"/>
        <w:ind w:left="644" w:right="-2"/>
        <w:contextualSpacing/>
        <w:rPr>
          <w:rFonts w:ascii="Arial" w:hAnsi="Arial" w:cs="Arial"/>
          <w:b/>
          <w:sz w:val="20"/>
          <w:szCs w:val="20"/>
          <w:lang w:eastAsia="ja-JP"/>
        </w:rPr>
      </w:pPr>
    </w:p>
    <w:p w:rsidR="005229E1" w:rsidRDefault="005229E1" w:rsidP="00B2676D">
      <w:pPr>
        <w:pStyle w:val="Prrafodelista"/>
        <w:ind w:left="644" w:right="-2"/>
        <w:contextualSpacing/>
        <w:rPr>
          <w:rFonts w:ascii="Arial" w:hAnsi="Arial" w:cs="Arial"/>
          <w:b/>
          <w:sz w:val="20"/>
          <w:szCs w:val="20"/>
          <w:lang w:eastAsia="ja-JP"/>
        </w:rPr>
      </w:pPr>
    </w:p>
    <w:p w:rsidR="005630D4" w:rsidRDefault="005229E1" w:rsidP="00B2676D">
      <w:pPr>
        <w:pStyle w:val="Prrafodelista"/>
        <w:ind w:left="644" w:right="-2"/>
        <w:contextualSpacing/>
        <w:rPr>
          <w:rFonts w:ascii="Arial" w:hAnsi="Arial" w:cs="Arial"/>
          <w:b/>
          <w:sz w:val="20"/>
          <w:szCs w:val="20"/>
          <w:lang w:eastAsia="ja-JP"/>
        </w:rPr>
      </w:pPr>
      <w:r w:rsidRPr="005229E1">
        <w:rPr>
          <w:rFonts w:ascii="Arial" w:hAnsi="Arial" w:cs="Arial"/>
          <w:b/>
          <w:sz w:val="20"/>
          <w:szCs w:val="20"/>
          <w:lang w:eastAsia="ja-JP"/>
        </w:rPr>
        <w:t>RANGO PARA CALIFICACIÓN EXPERIENCIA LABORAL</w:t>
      </w:r>
    </w:p>
    <w:p w:rsidR="005229E1" w:rsidRDefault="005229E1" w:rsidP="00B2676D">
      <w:pPr>
        <w:pStyle w:val="Prrafodelista"/>
        <w:ind w:left="644" w:right="-2"/>
        <w:contextualSpacing/>
        <w:rPr>
          <w:rFonts w:ascii="Arial" w:hAnsi="Arial" w:cs="Arial"/>
          <w:b/>
          <w:sz w:val="20"/>
          <w:szCs w:val="20"/>
          <w:lang w:eastAsia="ja-JP"/>
        </w:rPr>
      </w:pPr>
    </w:p>
    <w:p w:rsidR="005229E1" w:rsidRPr="005229E1" w:rsidRDefault="005229E1" w:rsidP="00B2676D">
      <w:pPr>
        <w:pStyle w:val="Prrafodelista"/>
        <w:ind w:left="644" w:right="-2"/>
        <w:contextualSpacing/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  <w:lang w:eastAsia="ja-JP"/>
        </w:rPr>
        <w:t xml:space="preserve"> DIRECTOR I</w:t>
      </w:r>
    </w:p>
    <w:tbl>
      <w:tblPr>
        <w:tblW w:w="7938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1985"/>
        <w:gridCol w:w="2126"/>
      </w:tblGrid>
      <w:tr w:rsidR="005630D4" w:rsidRPr="0007663E" w:rsidTr="005630D4">
        <w:trPr>
          <w:trHeight w:val="493"/>
        </w:trPr>
        <w:tc>
          <w:tcPr>
            <w:tcW w:w="3827" w:type="dxa"/>
            <w:shd w:val="clear" w:color="auto" w:fill="D0CECE" w:themeFill="background2" w:themeFillShade="E6"/>
            <w:vAlign w:val="center"/>
          </w:tcPr>
          <w:p w:rsidR="005630D4" w:rsidRPr="0007663E" w:rsidRDefault="005630D4" w:rsidP="005630D4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b/>
                <w:sz w:val="22"/>
                <w:szCs w:val="20"/>
                <w:lang w:val="es-PE"/>
              </w:rPr>
              <w:t>EVALUACIONES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5630D4" w:rsidRPr="0007663E" w:rsidRDefault="005630D4" w:rsidP="005630D4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b/>
                <w:sz w:val="22"/>
                <w:szCs w:val="20"/>
                <w:lang w:val="es-PE"/>
              </w:rPr>
              <w:t>PUNTAJE MÍNIMO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5630D4" w:rsidRPr="0007663E" w:rsidRDefault="005630D4" w:rsidP="005630D4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b/>
                <w:sz w:val="22"/>
                <w:szCs w:val="20"/>
                <w:lang w:val="es-PE"/>
              </w:rPr>
              <w:t>PUNTAJE MÁXIMO</w:t>
            </w:r>
          </w:p>
        </w:tc>
      </w:tr>
      <w:tr w:rsidR="005630D4" w:rsidRPr="0007663E" w:rsidTr="005630D4">
        <w:trPr>
          <w:trHeight w:val="231"/>
        </w:trPr>
        <w:tc>
          <w:tcPr>
            <w:tcW w:w="3827" w:type="dxa"/>
            <w:shd w:val="clear" w:color="auto" w:fill="DDD9C3"/>
          </w:tcPr>
          <w:p w:rsidR="005630D4" w:rsidRPr="0007663E" w:rsidRDefault="005630D4" w:rsidP="005630D4">
            <w:pPr>
              <w:pStyle w:val="Prrafodelista"/>
              <w:ind w:left="0" w:right="-2"/>
              <w:contextualSpacing/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</w:pPr>
            <w:r w:rsidRPr="0007663E"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  <w:t>I. EVALUACIÓN DEL CV</w:t>
            </w:r>
          </w:p>
        </w:tc>
        <w:tc>
          <w:tcPr>
            <w:tcW w:w="1985" w:type="dxa"/>
            <w:shd w:val="clear" w:color="auto" w:fill="DDD9C3"/>
          </w:tcPr>
          <w:p w:rsidR="005630D4" w:rsidRPr="0007663E" w:rsidRDefault="005630D4" w:rsidP="005630D4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</w:pPr>
          </w:p>
        </w:tc>
        <w:tc>
          <w:tcPr>
            <w:tcW w:w="2126" w:type="dxa"/>
            <w:shd w:val="clear" w:color="auto" w:fill="DDD9C3"/>
          </w:tcPr>
          <w:p w:rsidR="005630D4" w:rsidRPr="0007663E" w:rsidRDefault="005630D4" w:rsidP="005630D4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</w:pPr>
          </w:p>
        </w:tc>
      </w:tr>
      <w:tr w:rsidR="005630D4" w:rsidRPr="005630D4" w:rsidTr="00563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0D4" w:rsidRPr="005630D4" w:rsidRDefault="005630D4" w:rsidP="005630D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0D4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s-PE"/>
              </w:rPr>
              <w:t>Experiencia laboral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0D4" w:rsidRPr="005630D4" w:rsidRDefault="005630D4" w:rsidP="005630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</w:pPr>
            <w:r w:rsidRPr="005630D4">
              <w:rPr>
                <w:rFonts w:ascii="Arial Narrow" w:hAnsi="Arial Narrow"/>
                <w:color w:val="000000"/>
                <w:sz w:val="22"/>
                <w:szCs w:val="22"/>
                <w:lang w:eastAsia="es-PE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0D4" w:rsidRPr="005630D4" w:rsidRDefault="005630D4" w:rsidP="005630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</w:pPr>
            <w:r w:rsidRPr="005630D4">
              <w:rPr>
                <w:rFonts w:ascii="Arial Narrow" w:hAnsi="Arial Narrow"/>
                <w:color w:val="000000"/>
                <w:sz w:val="22"/>
                <w:szCs w:val="22"/>
                <w:lang w:eastAsia="es-PE"/>
              </w:rPr>
              <w:t>30 puntos</w:t>
            </w:r>
          </w:p>
        </w:tc>
      </w:tr>
      <w:tr w:rsidR="005630D4" w:rsidRPr="005630D4" w:rsidTr="00563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0D4" w:rsidRPr="005630D4" w:rsidRDefault="005630D4" w:rsidP="005229E1">
            <w:pPr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</w:pPr>
            <w:r w:rsidRPr="005630D4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>Tres años                 20 puntos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0D4" w:rsidRPr="005630D4" w:rsidRDefault="005630D4" w:rsidP="005630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</w:pPr>
            <w:r w:rsidRPr="005630D4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0D4" w:rsidRPr="005630D4" w:rsidRDefault="005630D4" w:rsidP="005630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</w:pPr>
            <w:r w:rsidRPr="005630D4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5630D4" w:rsidRPr="005630D4" w:rsidTr="00563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0D4" w:rsidRPr="005630D4" w:rsidRDefault="005630D4" w:rsidP="005630D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0D4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>Años adicionales</w:t>
            </w:r>
            <w:r w:rsidRPr="005630D4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  </w:t>
            </w:r>
            <w:r w:rsidRPr="005630D4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 xml:space="preserve">  01 punto cada uno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0D4" w:rsidRPr="005630D4" w:rsidRDefault="005630D4" w:rsidP="005630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</w:pPr>
            <w:r w:rsidRPr="005630D4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0D4" w:rsidRPr="005630D4" w:rsidRDefault="005630D4" w:rsidP="005630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</w:pPr>
            <w:r w:rsidRPr="005630D4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:rsidR="005630D4" w:rsidRDefault="005630D4" w:rsidP="00B2676D">
      <w:pPr>
        <w:pStyle w:val="Prrafodelista"/>
        <w:ind w:left="644" w:right="-2"/>
        <w:contextualSpacing/>
        <w:rPr>
          <w:rFonts w:ascii="Arial" w:hAnsi="Arial" w:cs="Arial"/>
          <w:sz w:val="20"/>
          <w:szCs w:val="20"/>
          <w:lang w:eastAsia="ja-JP"/>
        </w:rPr>
      </w:pPr>
    </w:p>
    <w:p w:rsidR="005630D4" w:rsidRPr="005229E1" w:rsidRDefault="005229E1" w:rsidP="00B2676D">
      <w:pPr>
        <w:pStyle w:val="Prrafodelista"/>
        <w:ind w:left="644" w:right="-2"/>
        <w:contextualSpacing/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5229E1">
        <w:rPr>
          <w:rFonts w:ascii="Arial" w:hAnsi="Arial" w:cs="Arial"/>
          <w:b/>
          <w:sz w:val="20"/>
          <w:szCs w:val="20"/>
          <w:lang w:eastAsia="ja-JP"/>
        </w:rPr>
        <w:t>ESPECIALISTAS I, II, Y III</w:t>
      </w:r>
    </w:p>
    <w:tbl>
      <w:tblPr>
        <w:tblW w:w="7938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1985"/>
        <w:gridCol w:w="2126"/>
      </w:tblGrid>
      <w:tr w:rsidR="005630D4" w:rsidRPr="0007663E" w:rsidTr="005630D4">
        <w:trPr>
          <w:trHeight w:val="493"/>
        </w:trPr>
        <w:tc>
          <w:tcPr>
            <w:tcW w:w="3827" w:type="dxa"/>
            <w:shd w:val="clear" w:color="auto" w:fill="D0CECE" w:themeFill="background2" w:themeFillShade="E6"/>
            <w:vAlign w:val="center"/>
          </w:tcPr>
          <w:p w:rsidR="005630D4" w:rsidRPr="0007663E" w:rsidRDefault="005630D4" w:rsidP="005630D4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b/>
                <w:sz w:val="22"/>
                <w:szCs w:val="20"/>
                <w:lang w:val="es-PE"/>
              </w:rPr>
              <w:t>EVALUACIONES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5630D4" w:rsidRPr="0007663E" w:rsidRDefault="005630D4" w:rsidP="005630D4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b/>
                <w:sz w:val="22"/>
                <w:szCs w:val="20"/>
                <w:lang w:val="es-PE"/>
              </w:rPr>
              <w:t>PUNTAJE MÍNIMO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5630D4" w:rsidRPr="0007663E" w:rsidRDefault="005630D4" w:rsidP="005630D4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es-PE"/>
              </w:rPr>
            </w:pPr>
            <w:r w:rsidRPr="0007663E">
              <w:rPr>
                <w:rFonts w:ascii="Arial Narrow" w:hAnsi="Arial Narrow" w:cs="Arial"/>
                <w:b/>
                <w:sz w:val="22"/>
                <w:szCs w:val="20"/>
                <w:lang w:val="es-PE"/>
              </w:rPr>
              <w:t>PUNTAJE MÁXIMO</w:t>
            </w:r>
          </w:p>
        </w:tc>
      </w:tr>
      <w:tr w:rsidR="005630D4" w:rsidRPr="0007663E" w:rsidTr="005630D4">
        <w:trPr>
          <w:trHeight w:val="231"/>
        </w:trPr>
        <w:tc>
          <w:tcPr>
            <w:tcW w:w="3827" w:type="dxa"/>
            <w:shd w:val="clear" w:color="auto" w:fill="DDD9C3"/>
          </w:tcPr>
          <w:p w:rsidR="005630D4" w:rsidRPr="0007663E" w:rsidRDefault="005630D4" w:rsidP="005630D4">
            <w:pPr>
              <w:pStyle w:val="Prrafodelista"/>
              <w:ind w:left="0" w:right="-2"/>
              <w:contextualSpacing/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</w:pPr>
            <w:r w:rsidRPr="0007663E"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  <w:t>I. EVALUACIÓN DEL CV</w:t>
            </w:r>
          </w:p>
        </w:tc>
        <w:tc>
          <w:tcPr>
            <w:tcW w:w="1985" w:type="dxa"/>
            <w:shd w:val="clear" w:color="auto" w:fill="DDD9C3"/>
          </w:tcPr>
          <w:p w:rsidR="005630D4" w:rsidRPr="0007663E" w:rsidRDefault="005630D4" w:rsidP="005630D4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</w:pPr>
          </w:p>
        </w:tc>
        <w:tc>
          <w:tcPr>
            <w:tcW w:w="2126" w:type="dxa"/>
            <w:shd w:val="clear" w:color="auto" w:fill="DDD9C3"/>
          </w:tcPr>
          <w:p w:rsidR="005630D4" w:rsidRPr="0007663E" w:rsidRDefault="005630D4" w:rsidP="005630D4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b/>
                <w:sz w:val="22"/>
                <w:szCs w:val="20"/>
                <w:lang w:eastAsia="ja-JP"/>
              </w:rPr>
            </w:pPr>
          </w:p>
        </w:tc>
      </w:tr>
      <w:tr w:rsidR="005630D4" w:rsidRPr="005630D4" w:rsidTr="00563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0D4" w:rsidRPr="005630D4" w:rsidRDefault="005630D4" w:rsidP="005630D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0D4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s-PE"/>
              </w:rPr>
              <w:t>Experiencia laboral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0D4" w:rsidRPr="005630D4" w:rsidRDefault="005630D4" w:rsidP="005630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</w:pPr>
            <w:r w:rsidRPr="005630D4">
              <w:rPr>
                <w:rFonts w:ascii="Arial Narrow" w:hAnsi="Arial Narrow"/>
                <w:color w:val="000000"/>
                <w:sz w:val="22"/>
                <w:szCs w:val="22"/>
                <w:lang w:eastAsia="es-PE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0D4" w:rsidRPr="005630D4" w:rsidRDefault="005630D4" w:rsidP="005630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</w:pPr>
            <w:r w:rsidRPr="005630D4">
              <w:rPr>
                <w:rFonts w:ascii="Arial Narrow" w:hAnsi="Arial Narrow"/>
                <w:color w:val="000000"/>
                <w:sz w:val="22"/>
                <w:szCs w:val="22"/>
                <w:lang w:eastAsia="es-PE"/>
              </w:rPr>
              <w:t>30 puntos</w:t>
            </w:r>
          </w:p>
        </w:tc>
      </w:tr>
      <w:tr w:rsidR="005630D4" w:rsidRPr="005630D4" w:rsidTr="00563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0D4" w:rsidRPr="005630D4" w:rsidRDefault="005229E1" w:rsidP="005229E1">
            <w:pPr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>Uno,</w:t>
            </w:r>
            <w:r w:rsidR="005630D4" w:rsidRPr="005630D4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 xml:space="preserve"> dos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 xml:space="preserve"> o tres </w:t>
            </w:r>
            <w:r w:rsidR="005630D4" w:rsidRPr="005630D4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>años según corresponda  20 puntos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0D4" w:rsidRPr="005630D4" w:rsidRDefault="005630D4" w:rsidP="005630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</w:pPr>
            <w:r w:rsidRPr="005630D4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0D4" w:rsidRPr="005630D4" w:rsidRDefault="005630D4" w:rsidP="005630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</w:pPr>
            <w:r w:rsidRPr="005630D4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5630D4" w:rsidRPr="005630D4" w:rsidTr="00563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0D4" w:rsidRPr="005630D4" w:rsidRDefault="005630D4" w:rsidP="005630D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0D4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>Años adicionales</w:t>
            </w:r>
            <w:r w:rsidRPr="005630D4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  </w:t>
            </w:r>
            <w:r w:rsidRPr="005630D4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 xml:space="preserve">  01 punto cada uno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0D4" w:rsidRPr="005630D4" w:rsidRDefault="005630D4" w:rsidP="005630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</w:pPr>
            <w:r w:rsidRPr="005630D4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0D4" w:rsidRPr="005630D4" w:rsidRDefault="005630D4" w:rsidP="005630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</w:pPr>
            <w:r w:rsidRPr="005630D4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:rsidR="005630D4" w:rsidRDefault="005630D4" w:rsidP="00B2676D">
      <w:pPr>
        <w:pStyle w:val="Prrafodelista"/>
        <w:ind w:left="644" w:right="-2"/>
        <w:contextualSpacing/>
        <w:rPr>
          <w:rFonts w:ascii="Arial" w:hAnsi="Arial" w:cs="Arial"/>
          <w:sz w:val="20"/>
          <w:szCs w:val="20"/>
          <w:lang w:eastAsia="ja-JP"/>
        </w:rPr>
      </w:pPr>
    </w:p>
    <w:p w:rsidR="005630D4" w:rsidRPr="00FB27AF" w:rsidRDefault="005630D4" w:rsidP="00B2676D">
      <w:pPr>
        <w:pStyle w:val="Prrafodelista"/>
        <w:ind w:left="644" w:right="-2"/>
        <w:contextualSpacing/>
        <w:rPr>
          <w:rFonts w:ascii="Arial" w:hAnsi="Arial" w:cs="Arial"/>
          <w:sz w:val="20"/>
          <w:szCs w:val="20"/>
          <w:lang w:eastAsia="ja-JP"/>
        </w:rPr>
      </w:pPr>
    </w:p>
    <w:p w:rsidR="00B2676D" w:rsidRPr="0074192D" w:rsidRDefault="00B2676D" w:rsidP="00B2676D">
      <w:pPr>
        <w:ind w:left="567"/>
        <w:jc w:val="both"/>
        <w:rPr>
          <w:rFonts w:ascii="Arial" w:hAnsi="Arial" w:cs="Arial"/>
          <w:sz w:val="22"/>
          <w:szCs w:val="22"/>
          <w:lang w:val="es-PE"/>
        </w:rPr>
      </w:pPr>
      <w:r w:rsidRPr="0074192D">
        <w:rPr>
          <w:rFonts w:ascii="Arial" w:hAnsi="Arial" w:cs="Arial"/>
          <w:sz w:val="22"/>
          <w:szCs w:val="22"/>
          <w:u w:val="single"/>
          <w:lang w:eastAsia="ja-JP"/>
        </w:rPr>
        <w:t>Nota</w:t>
      </w:r>
      <w:r w:rsidRPr="0074192D">
        <w:rPr>
          <w:rFonts w:ascii="Arial" w:hAnsi="Arial" w:cs="Arial"/>
          <w:sz w:val="22"/>
          <w:szCs w:val="22"/>
          <w:lang w:eastAsia="ja-JP"/>
        </w:rPr>
        <w:t xml:space="preserve">: Las etapas del concurso para la Contratación Administrativa de Servicios son </w:t>
      </w:r>
      <w:proofErr w:type="spellStart"/>
      <w:r w:rsidRPr="0074192D">
        <w:rPr>
          <w:rFonts w:ascii="Arial" w:hAnsi="Arial" w:cs="Arial"/>
          <w:sz w:val="22"/>
          <w:szCs w:val="22"/>
          <w:lang w:eastAsia="ja-JP"/>
        </w:rPr>
        <w:t>cancelatorias</w:t>
      </w:r>
      <w:proofErr w:type="spellEnd"/>
      <w:r w:rsidRPr="0074192D">
        <w:rPr>
          <w:rFonts w:ascii="Arial" w:hAnsi="Arial" w:cs="Arial"/>
          <w:sz w:val="22"/>
          <w:szCs w:val="22"/>
          <w:lang w:eastAsia="ja-JP"/>
        </w:rPr>
        <w:t>, por lo que los resultados de cada etapa tendrán carácter eliminatorio, considerando que el puntaje mínimo para aprobar es de 70 puntos.</w:t>
      </w:r>
    </w:p>
    <w:p w:rsidR="00B2676D" w:rsidRPr="0074192D" w:rsidRDefault="00B2676D" w:rsidP="00B2676D">
      <w:pPr>
        <w:rPr>
          <w:rFonts w:ascii="Arial" w:hAnsi="Arial" w:cs="Arial"/>
          <w:b/>
          <w:sz w:val="22"/>
          <w:szCs w:val="22"/>
        </w:rPr>
      </w:pPr>
    </w:p>
    <w:p w:rsidR="00B2676D" w:rsidRPr="0074192D" w:rsidRDefault="00B2676D" w:rsidP="009F3912">
      <w:pPr>
        <w:numPr>
          <w:ilvl w:val="0"/>
          <w:numId w:val="137"/>
        </w:numPr>
        <w:ind w:left="567" w:hanging="709"/>
        <w:rPr>
          <w:rFonts w:ascii="Arial" w:hAnsi="Arial" w:cs="Arial"/>
          <w:b/>
          <w:sz w:val="22"/>
          <w:szCs w:val="22"/>
        </w:rPr>
      </w:pPr>
      <w:r w:rsidRPr="0074192D">
        <w:rPr>
          <w:rFonts w:ascii="Arial" w:hAnsi="Arial" w:cs="Arial"/>
          <w:b/>
          <w:sz w:val="22"/>
          <w:szCs w:val="22"/>
        </w:rPr>
        <w:t>DOCUMENTACION A PRESENTAR</w:t>
      </w:r>
    </w:p>
    <w:p w:rsidR="00B2676D" w:rsidRPr="0074192D" w:rsidRDefault="00B2676D" w:rsidP="00B2676D">
      <w:pPr>
        <w:ind w:left="567"/>
        <w:rPr>
          <w:rFonts w:ascii="Arial" w:hAnsi="Arial" w:cs="Arial"/>
          <w:b/>
          <w:sz w:val="22"/>
          <w:szCs w:val="22"/>
        </w:rPr>
      </w:pPr>
    </w:p>
    <w:p w:rsidR="00B2676D" w:rsidRPr="00CD617D" w:rsidRDefault="00B2676D" w:rsidP="00CD617D">
      <w:pPr>
        <w:pStyle w:val="Prrafodelista"/>
        <w:numPr>
          <w:ilvl w:val="1"/>
          <w:numId w:val="138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CD617D">
        <w:rPr>
          <w:rFonts w:ascii="Arial" w:hAnsi="Arial" w:cs="Arial"/>
          <w:sz w:val="22"/>
          <w:szCs w:val="22"/>
        </w:rPr>
        <w:t>El expediente presentado por el postulante al proceso de selección CAS, deberá contener los siguientes documentos foliados y en el siguiente orden:</w:t>
      </w:r>
    </w:p>
    <w:p w:rsidR="00B2676D" w:rsidRPr="0074192D" w:rsidRDefault="00B2676D" w:rsidP="00B2676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2676D" w:rsidRPr="0074192D" w:rsidRDefault="00B2676D" w:rsidP="00B2676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Solicitud de inscripción con datos completos y firmados (Anexo Nº 1).</w:t>
      </w:r>
    </w:p>
    <w:p w:rsidR="00B2676D" w:rsidRPr="0074192D" w:rsidRDefault="00B2676D" w:rsidP="00B2676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Ficha de Postulación firmada (Anexo Nº 2).</w:t>
      </w:r>
    </w:p>
    <w:p w:rsidR="00B2676D" w:rsidRPr="0074192D" w:rsidRDefault="00B2676D" w:rsidP="00B2676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Declaración Jurada con datos completos y firmados (Anexo Nº 3).</w:t>
      </w:r>
    </w:p>
    <w:p w:rsidR="00B2676D" w:rsidRPr="0074192D" w:rsidRDefault="00B2676D" w:rsidP="00B2676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Copia legible del documento de identidad vigente.</w:t>
      </w:r>
    </w:p>
    <w:p w:rsidR="00B2676D" w:rsidRPr="0074192D" w:rsidRDefault="00B2676D" w:rsidP="00B2676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Ficha RUC activo.</w:t>
      </w:r>
    </w:p>
    <w:p w:rsidR="00B2676D" w:rsidRPr="0074192D" w:rsidRDefault="0052799F" w:rsidP="00B2676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 xml:space="preserve">Currículum Vitae </w:t>
      </w:r>
      <w:r w:rsidR="00B2676D" w:rsidRPr="0074192D">
        <w:rPr>
          <w:rFonts w:ascii="Arial" w:hAnsi="Arial" w:cs="Arial"/>
          <w:sz w:val="22"/>
          <w:szCs w:val="22"/>
        </w:rPr>
        <w:t>documentado en copia simple, ordenado cronológicamente y debidamente foliado y visado en cada hoja, incluyendo la Ficha de Postulante.</w:t>
      </w:r>
    </w:p>
    <w:p w:rsidR="00B2676D" w:rsidRPr="0074192D" w:rsidRDefault="00B2676D" w:rsidP="00B2676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2676D" w:rsidRPr="0074192D" w:rsidRDefault="00B2676D" w:rsidP="00B2676D">
      <w:pPr>
        <w:ind w:left="567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El/la postulante que no presente el Curr</w:t>
      </w:r>
      <w:r w:rsidR="0052799F" w:rsidRPr="0074192D">
        <w:rPr>
          <w:rFonts w:ascii="Arial" w:hAnsi="Arial" w:cs="Arial"/>
          <w:sz w:val="22"/>
          <w:szCs w:val="22"/>
        </w:rPr>
        <w:t>í</w:t>
      </w:r>
      <w:r w:rsidRPr="0074192D">
        <w:rPr>
          <w:rFonts w:ascii="Arial" w:hAnsi="Arial" w:cs="Arial"/>
          <w:sz w:val="22"/>
          <w:szCs w:val="22"/>
        </w:rPr>
        <w:t>culum Vitae con los documentos que sustenten el cumplimiento de los requisitos mínimos señalados en la presente Bases o no presente alguno de los documentos señalados en los literales del a) hasta la f) será declarado/a como NO APTO</w:t>
      </w:r>
      <w:r w:rsidR="0052799F" w:rsidRPr="0074192D">
        <w:rPr>
          <w:rFonts w:ascii="Arial" w:hAnsi="Arial" w:cs="Arial"/>
          <w:sz w:val="22"/>
          <w:szCs w:val="22"/>
        </w:rPr>
        <w:t>/A</w:t>
      </w:r>
      <w:r w:rsidRPr="0074192D">
        <w:rPr>
          <w:rFonts w:ascii="Arial" w:hAnsi="Arial" w:cs="Arial"/>
          <w:sz w:val="22"/>
          <w:szCs w:val="22"/>
        </w:rPr>
        <w:t>.</w:t>
      </w:r>
    </w:p>
    <w:p w:rsidR="00B2676D" w:rsidRPr="0074192D" w:rsidRDefault="00B2676D" w:rsidP="00B2676D">
      <w:pPr>
        <w:ind w:left="567"/>
        <w:rPr>
          <w:rFonts w:ascii="Arial" w:hAnsi="Arial" w:cs="Arial"/>
          <w:sz w:val="22"/>
          <w:szCs w:val="22"/>
        </w:rPr>
      </w:pPr>
    </w:p>
    <w:p w:rsidR="00B2676D" w:rsidRPr="0074192D" w:rsidRDefault="00B2676D" w:rsidP="00B2676D">
      <w:pPr>
        <w:ind w:left="567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La Ficha de Postulación es el anexo que contiene información básica y esencial del/la candidato/a, relacionada al servicio convocado, es decir; relación entre requisitos mínimos y funciones a realizarse.</w:t>
      </w:r>
    </w:p>
    <w:p w:rsidR="00B2676D" w:rsidRPr="0074192D" w:rsidRDefault="00B2676D" w:rsidP="00B2676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2676D" w:rsidRPr="0074192D" w:rsidRDefault="00B2676D" w:rsidP="00B2676D">
      <w:pPr>
        <w:ind w:left="567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lastRenderedPageBreak/>
        <w:t>La información consignada por los postulantes tiene carácter de declaración jurada, por lo que será responsable de la información señalada en dicho documento y se somete al proceso de fiscalización posterior que lleve a cabo la entidad.</w:t>
      </w:r>
    </w:p>
    <w:p w:rsidR="00B2676D" w:rsidRPr="0074192D" w:rsidRDefault="00B2676D" w:rsidP="00B2676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2676D" w:rsidRPr="0074192D" w:rsidRDefault="00B2676D" w:rsidP="0037577C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La Ficha Resumen, deberá ser presentada indicando el número de folio de la presentación de cada documento presentado.</w:t>
      </w:r>
    </w:p>
    <w:p w:rsidR="00B2676D" w:rsidRPr="0074192D" w:rsidRDefault="00B2676D" w:rsidP="00B2676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2676D" w:rsidRPr="0074192D" w:rsidRDefault="00B2676D" w:rsidP="0037577C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Los documentos de sustento del Currículum Vitae deberán acreditar la permanencia (</w:t>
      </w:r>
      <w:r w:rsidRPr="0074192D">
        <w:rPr>
          <w:rFonts w:ascii="Arial" w:hAnsi="Arial" w:cs="Arial"/>
          <w:b/>
          <w:sz w:val="22"/>
          <w:szCs w:val="22"/>
        </w:rPr>
        <w:t>INICIO y FIN</w:t>
      </w:r>
      <w:r w:rsidRPr="0074192D">
        <w:rPr>
          <w:rFonts w:ascii="Arial" w:hAnsi="Arial" w:cs="Arial"/>
          <w:sz w:val="22"/>
          <w:szCs w:val="22"/>
        </w:rPr>
        <w:t>) en el cargo/puesto, caso contrario, dicho documento se excluirá de la calificación.</w:t>
      </w:r>
    </w:p>
    <w:p w:rsidR="00B2676D" w:rsidRPr="0074192D" w:rsidRDefault="00B2676D" w:rsidP="00B2676D">
      <w:pPr>
        <w:pStyle w:val="Prrafodelista"/>
        <w:rPr>
          <w:rFonts w:ascii="Arial" w:hAnsi="Arial" w:cs="Arial"/>
          <w:sz w:val="22"/>
          <w:szCs w:val="22"/>
        </w:rPr>
      </w:pPr>
    </w:p>
    <w:p w:rsidR="00B2676D" w:rsidRPr="0074192D" w:rsidRDefault="00B2676D" w:rsidP="0037577C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 xml:space="preserve">El/la postulante que no presente las declaraciones juradas debidamente firmadas, queda </w:t>
      </w:r>
      <w:r w:rsidRPr="0074192D">
        <w:rPr>
          <w:rFonts w:ascii="Arial" w:hAnsi="Arial" w:cs="Arial"/>
          <w:b/>
          <w:sz w:val="22"/>
          <w:szCs w:val="22"/>
        </w:rPr>
        <w:t>DESCALIFICADO/</w:t>
      </w:r>
      <w:r w:rsidRPr="0074192D">
        <w:rPr>
          <w:rFonts w:ascii="Arial" w:hAnsi="Arial" w:cs="Arial"/>
          <w:sz w:val="22"/>
          <w:szCs w:val="22"/>
        </w:rPr>
        <w:t>A del proceso de selección,</w:t>
      </w:r>
    </w:p>
    <w:p w:rsidR="00B2676D" w:rsidRPr="0074192D" w:rsidRDefault="00B2676D" w:rsidP="00B2676D">
      <w:pPr>
        <w:ind w:left="567"/>
        <w:rPr>
          <w:rFonts w:ascii="Arial" w:hAnsi="Arial" w:cs="Arial"/>
          <w:sz w:val="22"/>
          <w:szCs w:val="22"/>
        </w:rPr>
      </w:pPr>
    </w:p>
    <w:p w:rsidR="00B2676D" w:rsidRPr="0074192D" w:rsidRDefault="00B2676D" w:rsidP="00B2676D">
      <w:pPr>
        <w:ind w:left="567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 xml:space="preserve">El expediente de postulación será presentado en sobre cerrado ante la Sede Institucional del CONADIS. </w:t>
      </w:r>
      <w:r w:rsidRPr="0074192D">
        <w:rPr>
          <w:rFonts w:ascii="Arial" w:hAnsi="Arial" w:cs="Arial"/>
          <w:sz w:val="22"/>
          <w:szCs w:val="22"/>
          <w:u w:val="single"/>
        </w:rPr>
        <w:t>Dirección</w:t>
      </w:r>
      <w:r w:rsidRPr="0074192D">
        <w:rPr>
          <w:rFonts w:ascii="Arial" w:hAnsi="Arial" w:cs="Arial"/>
          <w:sz w:val="22"/>
          <w:szCs w:val="22"/>
        </w:rPr>
        <w:t>: Av. Arequipa Nº 375, Urb. Santa Beatriz – Lima.</w:t>
      </w:r>
    </w:p>
    <w:p w:rsidR="00B2676D" w:rsidRPr="0074192D" w:rsidRDefault="00B2676D" w:rsidP="00B2676D">
      <w:pPr>
        <w:ind w:left="567"/>
        <w:rPr>
          <w:rFonts w:ascii="Arial" w:hAnsi="Arial" w:cs="Arial"/>
          <w:sz w:val="22"/>
          <w:szCs w:val="22"/>
        </w:rPr>
      </w:pPr>
    </w:p>
    <w:p w:rsidR="00B2676D" w:rsidRPr="0074192D" w:rsidRDefault="00B2676D" w:rsidP="00B2676D">
      <w:pPr>
        <w:ind w:left="567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BD8C2" wp14:editId="4FB77493">
                <wp:simplePos x="0" y="0"/>
                <wp:positionH relativeFrom="column">
                  <wp:posOffset>353060</wp:posOffset>
                </wp:positionH>
                <wp:positionV relativeFrom="paragraph">
                  <wp:posOffset>109220</wp:posOffset>
                </wp:positionV>
                <wp:extent cx="4645025" cy="2340610"/>
                <wp:effectExtent l="19050" t="19050" r="22225" b="21590"/>
                <wp:wrapSquare wrapText="bothSides"/>
                <wp:docPr id="7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5025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9E1" w:rsidRPr="00FD3C94" w:rsidRDefault="005229E1" w:rsidP="00B2676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D3C9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Señores</w:t>
                            </w:r>
                          </w:p>
                          <w:p w:rsidR="005229E1" w:rsidRPr="00FD3C94" w:rsidRDefault="005229E1" w:rsidP="00B2676D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CONSEJO NACIONAL PARA LA INTEGRACIÓN DE LA PERSONA CON DISCAPACIDAD -CONADIS</w:t>
                            </w:r>
                          </w:p>
                          <w:p w:rsidR="005229E1" w:rsidRPr="00FD3C94" w:rsidRDefault="005229E1" w:rsidP="00B2676D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Atte.: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UNIDAD 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DE RECURSOS HUMANOS</w:t>
                            </w:r>
                          </w:p>
                          <w:p w:rsidR="005229E1" w:rsidRPr="00FD3C94" w:rsidRDefault="005229E1" w:rsidP="00B2676D">
                            <w:pPr>
                              <w:ind w:left="1418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:rsidR="005229E1" w:rsidRPr="00FD3C94" w:rsidRDefault="005229E1" w:rsidP="00B2676D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PROCESO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CAS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Nº…………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….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…-201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CONADIS</w:t>
                            </w:r>
                          </w:p>
                          <w:p w:rsidR="005229E1" w:rsidRDefault="005229E1" w:rsidP="00B2676D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:rsidR="005229E1" w:rsidRDefault="005229E1" w:rsidP="00B2676D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Ítem N°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>…………………………………………………………………………….</w:t>
                            </w:r>
                          </w:p>
                          <w:p w:rsidR="005229E1" w:rsidRPr="00FD3C94" w:rsidRDefault="005229E1" w:rsidP="00B2676D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:rsidR="005229E1" w:rsidRDefault="005229E1" w:rsidP="00B2676D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Apellidos y Nombres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: 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.......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.................</w:t>
                            </w:r>
                          </w:p>
                          <w:p w:rsidR="005229E1" w:rsidRPr="00FD3C94" w:rsidRDefault="005229E1" w:rsidP="00B2676D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:rsidR="005229E1" w:rsidRDefault="005229E1" w:rsidP="00B2676D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úmero de 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DNI: 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..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…...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.................</w:t>
                            </w:r>
                          </w:p>
                          <w:p w:rsidR="005229E1" w:rsidRDefault="005229E1" w:rsidP="00B2676D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:rsidR="005229E1" w:rsidRDefault="005229E1" w:rsidP="00B2676D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Dirección: ……………………………………………………………………………</w:t>
                            </w:r>
                          </w:p>
                          <w:p w:rsidR="005229E1" w:rsidRDefault="005229E1" w:rsidP="00B2676D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:rsidR="005229E1" w:rsidRPr="00FD3C94" w:rsidRDefault="005229E1" w:rsidP="00B2676D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Celular: …………………………………………………………….…………………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BD8C2" id="Rectangle 40" o:spid="_x0000_s1026" style="position:absolute;left:0;text-align:left;margin-left:27.8pt;margin-top:8.6pt;width:365.75pt;height:18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0ffKwIAAEsEAAAOAAAAZHJzL2Uyb0RvYy54bWysVNuO0zAQfUfiHyy/01w2bZeo6WrVpQhp&#10;gRULH+A4TmLh2GbsNilfz9jtdrvAEyIP1oxnfHzmzDirm2lQZC/ASaMrms1SSoTmppG6q+i3r9s3&#10;15Q4z3TDlNGiogfh6M369avVaEuRm96oRgBBEO3K0Va0996WSeJ4LwbmZsYKjcHWwMA8utAlDbAR&#10;0QeV5Gm6SEYDjQXDhXO4e3cM0nXEb1vB/ee2dcITVVHk5uMKca3DmqxXrOyA2V7yEw32DywGJjVe&#10;eoa6Y56RHcg/oAbJwTjT+hk3Q2LaVnIRa8BqsvS3ah57ZkWsBcVx9iyT+3+w/NP+AYhsKrq8okSz&#10;AXv0BVVjulOCFFGg0boS8x7tA4QSnb03/Lsj2mx6TBO3AGbsBWuQVhYETV4cCI7Do6QeP5oG4dnO&#10;m6jV1MIQAFEFMsWWHM4tEZMnHDeLRTFP8zklHGP5VZEussgpYeXTcQvOvxdmIMGoKCD7CM/2984H&#10;Oqx8Son0jZLNVioVHejqjQKyZzgf2/jFCrDKyzSlyYhcsnw5j9Avgu4SI43f3zAG6XHSlRwqen1O&#10;YmUQ7p1u4hx6JtXRRs5Kn5QM4oV5dqWf6gkTg1mb5oCagjlONL5ANHoDPykZcZor6n7sGAhK1AeN&#10;fXmbFdhL4qNTzJc5OnAZqS8jTHOEqqin5Ghu/PHJ7CzIrsebsiiDNrfYy1ZGlZ9ZnXjjxEbxT68r&#10;PIlLP2Y9/wPWvwAAAP//AwBQSwMEFAAGAAgAAAAhAIdUBqrcAAAACQEAAA8AAABkcnMvZG93bnJl&#10;di54bWxMj81OwzAQhO9IfQdrK3GjTlvlRyFOhRBw4dTAAzjJkli111HstOHtWU5wnJ3RzLfVaXVW&#10;XHEOxpOC/S4BgdT53tCg4PPj9aEAEaKmXltPqOAbA5zqzV2ly97f6IzXJg6CSyiUWsEY41RKGboR&#10;nQ47PyGx9+VnpyPLeZD9rG9c7qw8JEkmnTbEC6Oe8HnE7tIsToFJclrO1Biyb+27ad0lo+OLUvfb&#10;9ekRRMQ1/oXhF5/RoWam1i/UB2EVpGnGSb7nBxDs50W+B9EqOBZpAbKu5P8P6h8AAAD//wMAUEsB&#10;Ai0AFAAGAAgAAAAhALaDOJL+AAAA4QEAABMAAAAAAAAAAAAAAAAAAAAAAFtDb250ZW50X1R5cGVz&#10;XS54bWxQSwECLQAUAAYACAAAACEAOP0h/9YAAACUAQAACwAAAAAAAAAAAAAAAAAvAQAAX3JlbHMv&#10;LnJlbHNQSwECLQAUAAYACAAAACEAOFtH3ysCAABLBAAADgAAAAAAAAAAAAAAAAAuAgAAZHJzL2Uy&#10;b0RvYy54bWxQSwECLQAUAAYACAAAACEAh1QGqtwAAAAJAQAADwAAAAAAAAAAAAAAAACFBAAAZHJz&#10;L2Rvd25yZXYueG1sUEsFBgAAAAAEAAQA8wAAAI4FAAAAAA==&#10;" strokeweight="3.25pt">
                <v:textbox>
                  <w:txbxContent>
                    <w:p w:rsidR="005229E1" w:rsidRPr="00FD3C94" w:rsidRDefault="005229E1" w:rsidP="00B2676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D3C9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Señores</w:t>
                      </w:r>
                    </w:p>
                    <w:p w:rsidR="005229E1" w:rsidRPr="00FD3C94" w:rsidRDefault="005229E1" w:rsidP="00B2676D">
                      <w:pP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CONSEJO NACIONAL PARA LA INTEGRACIÓN DE LA PERSONA CON DISCAPACIDAD -CONADIS</w:t>
                      </w:r>
                    </w:p>
                    <w:p w:rsidR="005229E1" w:rsidRPr="00FD3C94" w:rsidRDefault="005229E1" w:rsidP="00B2676D">
                      <w:pPr>
                        <w:rPr>
                          <w:rFonts w:ascii="Arial" w:hAnsi="Arial" w:cs="Arial"/>
                          <w:b/>
                          <w:spacing w:val="-2"/>
                          <w:position w:val="6"/>
                          <w:sz w:val="18"/>
                          <w:szCs w:val="18"/>
                        </w:rPr>
                      </w:pP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Atte.: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UNIDAD 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DE RECURSOS HUMANOS</w:t>
                      </w:r>
                    </w:p>
                    <w:p w:rsidR="005229E1" w:rsidRPr="00FD3C94" w:rsidRDefault="005229E1" w:rsidP="00B2676D">
                      <w:pPr>
                        <w:ind w:left="1418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:rsidR="005229E1" w:rsidRPr="00FD3C94" w:rsidRDefault="005229E1" w:rsidP="00B2676D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PROCESO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CAS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 Nº…………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….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…-201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7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CONADIS</w:t>
                      </w:r>
                    </w:p>
                    <w:p w:rsidR="005229E1" w:rsidRDefault="005229E1" w:rsidP="00B2676D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:rsidR="005229E1" w:rsidRDefault="005229E1" w:rsidP="00B2676D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Ítem N°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>…………………………………………………………………………….</w:t>
                      </w:r>
                    </w:p>
                    <w:p w:rsidR="005229E1" w:rsidRPr="00FD3C94" w:rsidRDefault="005229E1" w:rsidP="00B2676D">
                      <w:pP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:rsidR="005229E1" w:rsidRDefault="005229E1" w:rsidP="00B2676D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Apellidos y Nombres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: .......................................................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.......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........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.................</w:t>
                      </w:r>
                    </w:p>
                    <w:p w:rsidR="005229E1" w:rsidRPr="00FD3C94" w:rsidRDefault="005229E1" w:rsidP="00B2676D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:rsidR="005229E1" w:rsidRDefault="005229E1" w:rsidP="00B2676D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úmero de 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DNI: 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..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…...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.................</w:t>
                      </w:r>
                    </w:p>
                    <w:p w:rsidR="005229E1" w:rsidRDefault="005229E1" w:rsidP="00B2676D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:rsidR="005229E1" w:rsidRDefault="005229E1" w:rsidP="00B2676D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Dirección: ……………………………………………………………………………</w:t>
                      </w:r>
                    </w:p>
                    <w:p w:rsidR="005229E1" w:rsidRDefault="005229E1" w:rsidP="00B2676D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:rsidR="005229E1" w:rsidRPr="00FD3C94" w:rsidRDefault="005229E1" w:rsidP="00B2676D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Celular: …………………………………………………………….…………………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2676D" w:rsidRPr="0074192D" w:rsidRDefault="00B2676D" w:rsidP="00B2676D">
      <w:pPr>
        <w:ind w:left="567"/>
        <w:rPr>
          <w:rFonts w:ascii="Arial" w:hAnsi="Arial" w:cs="Arial"/>
          <w:sz w:val="22"/>
          <w:szCs w:val="22"/>
        </w:rPr>
      </w:pPr>
    </w:p>
    <w:p w:rsidR="00B2676D" w:rsidRPr="0074192D" w:rsidRDefault="00B2676D" w:rsidP="00B2676D">
      <w:pPr>
        <w:ind w:left="2694"/>
        <w:rPr>
          <w:rFonts w:ascii="Arial" w:hAnsi="Arial" w:cs="Arial"/>
          <w:sz w:val="22"/>
          <w:szCs w:val="22"/>
        </w:rPr>
      </w:pPr>
    </w:p>
    <w:p w:rsidR="00B2676D" w:rsidRPr="0074192D" w:rsidRDefault="00B2676D" w:rsidP="00B2676D">
      <w:pPr>
        <w:ind w:left="567"/>
        <w:rPr>
          <w:rFonts w:ascii="Arial" w:hAnsi="Arial" w:cs="Arial"/>
          <w:sz w:val="22"/>
          <w:szCs w:val="22"/>
        </w:rPr>
      </w:pPr>
    </w:p>
    <w:p w:rsidR="00B2676D" w:rsidRPr="0074192D" w:rsidRDefault="00B2676D" w:rsidP="00B2676D">
      <w:pPr>
        <w:ind w:left="567"/>
        <w:rPr>
          <w:rFonts w:ascii="Arial" w:hAnsi="Arial" w:cs="Arial"/>
          <w:sz w:val="22"/>
          <w:szCs w:val="22"/>
        </w:rPr>
      </w:pPr>
    </w:p>
    <w:p w:rsidR="00B2676D" w:rsidRPr="0074192D" w:rsidRDefault="00B2676D" w:rsidP="00B2676D">
      <w:pPr>
        <w:ind w:left="567"/>
        <w:rPr>
          <w:rFonts w:ascii="Arial" w:hAnsi="Arial" w:cs="Arial"/>
          <w:sz w:val="22"/>
          <w:szCs w:val="22"/>
        </w:rPr>
      </w:pPr>
    </w:p>
    <w:p w:rsidR="00B2676D" w:rsidRPr="0074192D" w:rsidRDefault="00B2676D" w:rsidP="00B2676D">
      <w:pPr>
        <w:ind w:left="567"/>
        <w:rPr>
          <w:rFonts w:ascii="Arial" w:hAnsi="Arial" w:cs="Arial"/>
          <w:sz w:val="22"/>
          <w:szCs w:val="22"/>
        </w:rPr>
      </w:pPr>
    </w:p>
    <w:p w:rsidR="00B2676D" w:rsidRPr="0074192D" w:rsidRDefault="00B2676D" w:rsidP="00B2676D">
      <w:pPr>
        <w:ind w:left="567"/>
        <w:rPr>
          <w:rFonts w:ascii="Arial" w:hAnsi="Arial" w:cs="Arial"/>
          <w:sz w:val="22"/>
          <w:szCs w:val="22"/>
        </w:rPr>
      </w:pPr>
    </w:p>
    <w:p w:rsidR="00B2676D" w:rsidRPr="0074192D" w:rsidRDefault="00B2676D" w:rsidP="00B2676D">
      <w:pPr>
        <w:ind w:left="567"/>
        <w:rPr>
          <w:rFonts w:ascii="Arial" w:hAnsi="Arial" w:cs="Arial"/>
          <w:sz w:val="22"/>
          <w:szCs w:val="22"/>
        </w:rPr>
      </w:pPr>
    </w:p>
    <w:p w:rsidR="00B2676D" w:rsidRPr="0074192D" w:rsidRDefault="00B2676D" w:rsidP="00B2676D">
      <w:pPr>
        <w:ind w:left="567"/>
        <w:rPr>
          <w:rFonts w:ascii="Arial" w:hAnsi="Arial" w:cs="Arial"/>
          <w:sz w:val="22"/>
          <w:szCs w:val="22"/>
        </w:rPr>
      </w:pPr>
    </w:p>
    <w:p w:rsidR="00B2676D" w:rsidRPr="0074192D" w:rsidRDefault="00B2676D" w:rsidP="00B2676D">
      <w:pPr>
        <w:ind w:left="567"/>
        <w:rPr>
          <w:rFonts w:ascii="Arial" w:hAnsi="Arial" w:cs="Arial"/>
          <w:sz w:val="22"/>
          <w:szCs w:val="22"/>
        </w:rPr>
      </w:pPr>
    </w:p>
    <w:p w:rsidR="00B2676D" w:rsidRPr="0074192D" w:rsidRDefault="00B2676D" w:rsidP="00B2676D">
      <w:pPr>
        <w:ind w:left="567"/>
        <w:rPr>
          <w:rFonts w:ascii="Arial" w:hAnsi="Arial" w:cs="Arial"/>
          <w:sz w:val="22"/>
          <w:szCs w:val="22"/>
        </w:rPr>
      </w:pPr>
    </w:p>
    <w:p w:rsidR="00B2676D" w:rsidRPr="0074192D" w:rsidRDefault="00B2676D" w:rsidP="00B2676D">
      <w:pPr>
        <w:ind w:left="567"/>
        <w:rPr>
          <w:rFonts w:ascii="Arial" w:hAnsi="Arial" w:cs="Arial"/>
          <w:sz w:val="22"/>
          <w:szCs w:val="22"/>
        </w:rPr>
      </w:pPr>
    </w:p>
    <w:p w:rsidR="00B2676D" w:rsidRPr="0074192D" w:rsidRDefault="00B2676D" w:rsidP="00B2676D">
      <w:pPr>
        <w:ind w:left="567"/>
        <w:rPr>
          <w:rFonts w:ascii="Arial" w:hAnsi="Arial" w:cs="Arial"/>
          <w:sz w:val="22"/>
          <w:szCs w:val="22"/>
        </w:rPr>
      </w:pPr>
    </w:p>
    <w:p w:rsidR="00B2676D" w:rsidRPr="0074192D" w:rsidRDefault="00B2676D" w:rsidP="00B2676D">
      <w:pPr>
        <w:ind w:left="567"/>
        <w:rPr>
          <w:rFonts w:ascii="Arial" w:hAnsi="Arial" w:cs="Arial"/>
          <w:sz w:val="22"/>
          <w:szCs w:val="22"/>
        </w:rPr>
      </w:pPr>
    </w:p>
    <w:p w:rsidR="00B2676D" w:rsidRPr="0074192D" w:rsidRDefault="00B2676D" w:rsidP="00B2676D">
      <w:pPr>
        <w:ind w:left="567"/>
        <w:rPr>
          <w:rFonts w:ascii="Arial" w:hAnsi="Arial" w:cs="Arial"/>
          <w:sz w:val="22"/>
          <w:szCs w:val="22"/>
        </w:rPr>
      </w:pPr>
    </w:p>
    <w:p w:rsidR="00B46D1B" w:rsidRPr="0074192D" w:rsidRDefault="00B46D1B" w:rsidP="00735AA3">
      <w:pPr>
        <w:ind w:left="567"/>
        <w:rPr>
          <w:rFonts w:ascii="Arial" w:hAnsi="Arial" w:cs="Arial"/>
          <w:sz w:val="22"/>
          <w:szCs w:val="22"/>
        </w:rPr>
      </w:pPr>
    </w:p>
    <w:p w:rsidR="00B2676D" w:rsidRPr="00CD617D" w:rsidRDefault="00B2676D" w:rsidP="00CD617D">
      <w:pPr>
        <w:pStyle w:val="Prrafodelista"/>
        <w:numPr>
          <w:ilvl w:val="1"/>
          <w:numId w:val="138"/>
        </w:numPr>
        <w:ind w:left="567" w:hanging="709"/>
        <w:rPr>
          <w:rFonts w:ascii="Arial" w:hAnsi="Arial" w:cs="Arial"/>
          <w:sz w:val="22"/>
          <w:szCs w:val="22"/>
        </w:rPr>
      </w:pPr>
      <w:r w:rsidRPr="00CD617D">
        <w:rPr>
          <w:rFonts w:ascii="Arial" w:hAnsi="Arial" w:cs="Arial"/>
          <w:b/>
          <w:sz w:val="22"/>
          <w:szCs w:val="22"/>
        </w:rPr>
        <w:t>Otra información que resulte conveniente:</w:t>
      </w:r>
    </w:p>
    <w:p w:rsidR="00B2676D" w:rsidRPr="0074192D" w:rsidRDefault="00B2676D" w:rsidP="00B2676D">
      <w:pPr>
        <w:pStyle w:val="Prrafodelista"/>
        <w:numPr>
          <w:ilvl w:val="0"/>
          <w:numId w:val="6"/>
        </w:numPr>
        <w:ind w:left="924" w:hanging="357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Todo grado académico similares como: Título Profesional, Maestro o Doctor obtenidos en universidades del exterior, estos documentos deberán estar validados conforme a la normatividad nacional vigente (Ley N° 30220).</w:t>
      </w:r>
    </w:p>
    <w:p w:rsidR="00B2676D" w:rsidRPr="0074192D" w:rsidRDefault="00B2676D" w:rsidP="00B2676D">
      <w:pPr>
        <w:pStyle w:val="Prrafodelista"/>
        <w:numPr>
          <w:ilvl w:val="0"/>
          <w:numId w:val="6"/>
        </w:numPr>
        <w:ind w:left="924" w:hanging="357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En caso de ser una persona con discapacidad deberá señalarlo en Anexo N° 2 y adjuntar el certificado de discapacidad permanente e irreversible otorgado por las instituciones que señala la Ley o la Resolución Ejecutiva de Inscripción en el Registro Nacional de la Persona con Discapacidad (CONADIS).</w:t>
      </w:r>
    </w:p>
    <w:p w:rsidR="00B2676D" w:rsidRPr="0074192D" w:rsidRDefault="00B2676D" w:rsidP="00B2676D">
      <w:pPr>
        <w:pStyle w:val="Prrafodelista"/>
        <w:numPr>
          <w:ilvl w:val="0"/>
          <w:numId w:val="6"/>
        </w:numPr>
        <w:ind w:left="924" w:hanging="357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En caso de ser personal licenciado de las Fuerzas Armadas, deberá señalarlo en Anexo N° 2, Ficha de Postulación y adjuntar documentación que lo acredite.</w:t>
      </w:r>
    </w:p>
    <w:p w:rsidR="00B2676D" w:rsidRDefault="00B2676D" w:rsidP="00B2676D">
      <w:pPr>
        <w:pStyle w:val="Prrafodelista"/>
        <w:ind w:left="927"/>
        <w:rPr>
          <w:rFonts w:ascii="Arial" w:hAnsi="Arial" w:cs="Arial"/>
          <w:sz w:val="22"/>
          <w:szCs w:val="22"/>
        </w:rPr>
      </w:pPr>
    </w:p>
    <w:p w:rsidR="00B2676D" w:rsidRPr="0074192D" w:rsidRDefault="00B2676D" w:rsidP="009F3912">
      <w:pPr>
        <w:numPr>
          <w:ilvl w:val="0"/>
          <w:numId w:val="137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4192D">
        <w:rPr>
          <w:rFonts w:ascii="Arial" w:hAnsi="Arial" w:cs="Arial"/>
          <w:b/>
          <w:sz w:val="22"/>
          <w:szCs w:val="22"/>
        </w:rPr>
        <w:t>CONSIDERACIONES A TENER EN CUENTA</w:t>
      </w:r>
    </w:p>
    <w:p w:rsidR="00B2676D" w:rsidRPr="0074192D" w:rsidRDefault="00B2676D" w:rsidP="00B2676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No estar inhabilitado administrativa y/o judicialmente para contratar con el Estado.</w:t>
      </w:r>
    </w:p>
    <w:p w:rsidR="00B2676D" w:rsidRPr="0074192D" w:rsidRDefault="00B2676D" w:rsidP="00B2676D">
      <w:pPr>
        <w:pStyle w:val="Prrafodelista"/>
        <w:numPr>
          <w:ilvl w:val="0"/>
          <w:numId w:val="8"/>
        </w:numPr>
        <w:ind w:left="924" w:hanging="357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No tener impedimento para ser contratista conforme a lo previsto en las disposiciones legales sobre la materia.</w:t>
      </w:r>
    </w:p>
    <w:p w:rsidR="00B2676D" w:rsidRPr="0074192D" w:rsidRDefault="00B2676D" w:rsidP="00B2676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No percibir otro ingreso por el Estado.</w:t>
      </w:r>
    </w:p>
    <w:p w:rsidR="00B2676D" w:rsidRPr="0074192D" w:rsidRDefault="00B2676D" w:rsidP="00B2676D">
      <w:pPr>
        <w:pStyle w:val="Prrafodelista"/>
        <w:numPr>
          <w:ilvl w:val="0"/>
          <w:numId w:val="8"/>
        </w:numPr>
        <w:ind w:left="924" w:hanging="357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lastRenderedPageBreak/>
        <w:t>No estar incurso en las prohibiciones e incompatibilidades señaladas en el Decreto Supremo N° 019-2002-PCM.</w:t>
      </w:r>
    </w:p>
    <w:p w:rsidR="00B2676D" w:rsidRPr="0074192D" w:rsidRDefault="00B2676D" w:rsidP="00B2676D">
      <w:pPr>
        <w:pStyle w:val="Prrafodelista"/>
        <w:numPr>
          <w:ilvl w:val="0"/>
          <w:numId w:val="8"/>
        </w:numPr>
        <w:ind w:left="924" w:hanging="357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No tener antecedentes penales, policiales y judiciales.</w:t>
      </w:r>
    </w:p>
    <w:p w:rsidR="00B2676D" w:rsidRPr="0074192D" w:rsidRDefault="00B2676D" w:rsidP="00B2676D">
      <w:pPr>
        <w:pStyle w:val="Prrafodelista"/>
        <w:numPr>
          <w:ilvl w:val="0"/>
          <w:numId w:val="8"/>
        </w:numPr>
        <w:ind w:left="924" w:hanging="357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No estar en el Registro Nacional de Deudores Alimentarios Morosos.</w:t>
      </w:r>
    </w:p>
    <w:p w:rsidR="00B2676D" w:rsidRPr="0074192D" w:rsidRDefault="00B2676D" w:rsidP="00B2676D">
      <w:pPr>
        <w:pStyle w:val="Prrafodelista"/>
        <w:numPr>
          <w:ilvl w:val="0"/>
          <w:numId w:val="8"/>
        </w:numPr>
        <w:ind w:left="924" w:hanging="357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No encontrarse registrado en el Registro Nacional de Sanciones de Destitución y Despido de SERVIR.</w:t>
      </w:r>
    </w:p>
    <w:p w:rsidR="00B2676D" w:rsidRPr="0074192D" w:rsidRDefault="00B2676D" w:rsidP="00B2676D">
      <w:pPr>
        <w:pStyle w:val="Prrafodelista"/>
        <w:numPr>
          <w:ilvl w:val="0"/>
          <w:numId w:val="8"/>
        </w:numPr>
        <w:ind w:left="924" w:hanging="357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No estar incurso en lo dispuesto en la Ley N° 27588, Ley que establece prohibiciones e incompatibilidades de funcionarios y servidores públicos, así como de las personas que prestan servicios al Estado bajo cualquier modalidad contractual y su Reglamento aprobado por D.S. Nº 019-2002-PCM.</w:t>
      </w:r>
    </w:p>
    <w:p w:rsidR="00B2676D" w:rsidRPr="0074192D" w:rsidRDefault="00B2676D" w:rsidP="00B2676D">
      <w:pPr>
        <w:pStyle w:val="Prrafodelista"/>
        <w:numPr>
          <w:ilvl w:val="0"/>
          <w:numId w:val="8"/>
        </w:numPr>
        <w:ind w:left="924" w:hanging="357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Gozar de buena salud.</w:t>
      </w:r>
    </w:p>
    <w:p w:rsidR="00B2676D" w:rsidRPr="0074192D" w:rsidRDefault="00B2676D" w:rsidP="00B2676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b/>
          <w:sz w:val="22"/>
          <w:szCs w:val="22"/>
        </w:rPr>
        <w:t>El postulante podrá presentarse sólo a una convocatoria</w:t>
      </w:r>
      <w:r w:rsidRPr="0074192D">
        <w:rPr>
          <w:rFonts w:ascii="Arial" w:hAnsi="Arial" w:cs="Arial"/>
          <w:sz w:val="22"/>
          <w:szCs w:val="22"/>
        </w:rPr>
        <w:t>. De presentarse a más de una convocatoria, sólo se considerará la primera postulación presentada.</w:t>
      </w:r>
    </w:p>
    <w:p w:rsidR="00B2676D" w:rsidRPr="0074192D" w:rsidRDefault="00B2676D" w:rsidP="00B2676D">
      <w:pPr>
        <w:pStyle w:val="Prrafodelista"/>
        <w:numPr>
          <w:ilvl w:val="0"/>
          <w:numId w:val="8"/>
        </w:numPr>
        <w:ind w:left="924" w:hanging="357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No se tomará en cuenta al postulante que no consigne correctamente el número y nombre de la convocatoria CAS.</w:t>
      </w:r>
    </w:p>
    <w:p w:rsidR="00B2676D" w:rsidRPr="0074192D" w:rsidRDefault="00B2676D" w:rsidP="00B2676D">
      <w:pPr>
        <w:pStyle w:val="Prrafodelista"/>
        <w:numPr>
          <w:ilvl w:val="0"/>
          <w:numId w:val="8"/>
        </w:numPr>
        <w:ind w:left="924" w:hanging="357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No se devolverán la documentación presentada por los postulantes.</w:t>
      </w:r>
    </w:p>
    <w:p w:rsidR="00B2676D" w:rsidRPr="0074192D" w:rsidRDefault="00B2676D" w:rsidP="00B2676D">
      <w:pPr>
        <w:ind w:left="567"/>
        <w:rPr>
          <w:rFonts w:ascii="Arial" w:hAnsi="Arial" w:cs="Arial"/>
          <w:b/>
          <w:sz w:val="22"/>
          <w:szCs w:val="22"/>
        </w:rPr>
      </w:pPr>
    </w:p>
    <w:p w:rsidR="00B2676D" w:rsidRPr="0074192D" w:rsidRDefault="00B2676D" w:rsidP="009F3912">
      <w:pPr>
        <w:numPr>
          <w:ilvl w:val="0"/>
          <w:numId w:val="13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b/>
          <w:sz w:val="22"/>
          <w:szCs w:val="22"/>
        </w:rPr>
        <w:t>DE LA DECLARATORIA DE DESIERTO O DE LA CANCELACIÓN DEL PROCESO</w:t>
      </w:r>
    </w:p>
    <w:p w:rsidR="00B2676D" w:rsidRPr="0074192D" w:rsidRDefault="00B2676D" w:rsidP="00B2676D">
      <w:pPr>
        <w:ind w:left="567"/>
        <w:rPr>
          <w:rFonts w:ascii="Arial" w:hAnsi="Arial" w:cs="Arial"/>
          <w:b/>
          <w:sz w:val="22"/>
          <w:szCs w:val="22"/>
        </w:rPr>
      </w:pPr>
    </w:p>
    <w:p w:rsidR="00B2676D" w:rsidRPr="0074192D" w:rsidRDefault="00B2676D" w:rsidP="00CD617D">
      <w:pPr>
        <w:pStyle w:val="Prrafodelista"/>
        <w:numPr>
          <w:ilvl w:val="1"/>
          <w:numId w:val="13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4192D">
        <w:rPr>
          <w:rFonts w:ascii="Arial" w:hAnsi="Arial" w:cs="Arial"/>
          <w:b/>
          <w:sz w:val="22"/>
          <w:szCs w:val="22"/>
        </w:rPr>
        <w:t>Declaratoria de proceso como desierto</w:t>
      </w:r>
    </w:p>
    <w:p w:rsidR="00B2676D" w:rsidRPr="0074192D" w:rsidRDefault="00B2676D" w:rsidP="00B2676D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B2676D" w:rsidRPr="0074192D" w:rsidRDefault="00B2676D" w:rsidP="00B2676D">
      <w:pPr>
        <w:ind w:left="567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El proceso puede ser declarado desierto en alguno de los siguientes supuestos:</w:t>
      </w:r>
    </w:p>
    <w:p w:rsidR="00B2676D" w:rsidRPr="0074192D" w:rsidRDefault="00B2676D" w:rsidP="00B2676D">
      <w:pPr>
        <w:ind w:left="567"/>
        <w:rPr>
          <w:rFonts w:ascii="Arial" w:hAnsi="Arial" w:cs="Arial"/>
          <w:sz w:val="22"/>
          <w:szCs w:val="22"/>
        </w:rPr>
      </w:pPr>
    </w:p>
    <w:p w:rsidR="00B2676D" w:rsidRPr="0074192D" w:rsidRDefault="00B2676D" w:rsidP="00B2676D">
      <w:pPr>
        <w:numPr>
          <w:ilvl w:val="0"/>
          <w:numId w:val="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Cuando no se presentan postulantes al proceso de selección.</w:t>
      </w:r>
    </w:p>
    <w:p w:rsidR="00B2676D" w:rsidRPr="0074192D" w:rsidRDefault="00B2676D" w:rsidP="00B2676D">
      <w:pPr>
        <w:numPr>
          <w:ilvl w:val="0"/>
          <w:numId w:val="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Cuando ninguno de los postulantes cumple con los requisitos mínimos exigidos.</w:t>
      </w:r>
    </w:p>
    <w:p w:rsidR="00B2676D" w:rsidRPr="0074192D" w:rsidRDefault="00B2676D" w:rsidP="00B2676D">
      <w:pPr>
        <w:numPr>
          <w:ilvl w:val="0"/>
          <w:numId w:val="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Cuando habiendo cumplido los requisitos mínimos, ninguno de los postulantes obtiene puntaje mínimo en las etapas de evaluación del proceso.</w:t>
      </w:r>
    </w:p>
    <w:p w:rsidR="00B2676D" w:rsidRDefault="00B2676D" w:rsidP="00B2676D">
      <w:pPr>
        <w:numPr>
          <w:ilvl w:val="0"/>
          <w:numId w:val="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Cuando no se suscriba el Contrato Administrativo de Servicios.</w:t>
      </w:r>
    </w:p>
    <w:p w:rsidR="00B46D1B" w:rsidRDefault="00B46D1B" w:rsidP="00B46D1B">
      <w:pPr>
        <w:jc w:val="both"/>
        <w:rPr>
          <w:rFonts w:ascii="Arial" w:hAnsi="Arial" w:cs="Arial"/>
          <w:sz w:val="22"/>
          <w:szCs w:val="22"/>
        </w:rPr>
      </w:pPr>
    </w:p>
    <w:p w:rsidR="00B2676D" w:rsidRPr="0074192D" w:rsidRDefault="00B2676D" w:rsidP="00CD617D">
      <w:pPr>
        <w:pStyle w:val="Prrafodelista"/>
        <w:numPr>
          <w:ilvl w:val="1"/>
          <w:numId w:val="13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4192D">
        <w:rPr>
          <w:rFonts w:ascii="Arial" w:hAnsi="Arial" w:cs="Arial"/>
          <w:b/>
          <w:sz w:val="22"/>
          <w:szCs w:val="22"/>
        </w:rPr>
        <w:t>Cancelación del proceso de selección</w:t>
      </w:r>
    </w:p>
    <w:p w:rsidR="00B2676D" w:rsidRPr="0074192D" w:rsidRDefault="00B2676D" w:rsidP="00B2676D">
      <w:pPr>
        <w:ind w:left="567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El proceso puede ser cancelado hasta la fecha programada para la publicación del resultado final, sin que sea responsabilidad de la entidad, en alguno de los siguientes supuestos:</w:t>
      </w:r>
    </w:p>
    <w:p w:rsidR="00B2676D" w:rsidRPr="0074192D" w:rsidRDefault="00B2676D" w:rsidP="00B2676D">
      <w:pPr>
        <w:ind w:left="567"/>
        <w:rPr>
          <w:rFonts w:ascii="Arial" w:hAnsi="Arial" w:cs="Arial"/>
          <w:sz w:val="22"/>
          <w:szCs w:val="22"/>
        </w:rPr>
      </w:pPr>
    </w:p>
    <w:p w:rsidR="00B2676D" w:rsidRPr="0074192D" w:rsidRDefault="00B2676D" w:rsidP="009F3912">
      <w:pPr>
        <w:numPr>
          <w:ilvl w:val="1"/>
          <w:numId w:val="13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Cuando desaparece la necesidad del servicio de la entidad con posterioridad al inicio del proceso de selección.</w:t>
      </w:r>
    </w:p>
    <w:p w:rsidR="00B2676D" w:rsidRPr="0074192D" w:rsidRDefault="00B2676D" w:rsidP="009F3912">
      <w:pPr>
        <w:numPr>
          <w:ilvl w:val="1"/>
          <w:numId w:val="13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Por restricciones presupuestarias.</w:t>
      </w:r>
    </w:p>
    <w:p w:rsidR="00B2676D" w:rsidRDefault="00B2676D" w:rsidP="009F3912">
      <w:pPr>
        <w:pStyle w:val="Prrafodelista"/>
        <w:numPr>
          <w:ilvl w:val="1"/>
          <w:numId w:val="137"/>
        </w:numPr>
        <w:tabs>
          <w:tab w:val="left" w:pos="993"/>
        </w:tabs>
        <w:ind w:hanging="873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Otros supuestos debidamente justificados.</w:t>
      </w:r>
    </w:p>
    <w:p w:rsidR="00A02E48" w:rsidRPr="00A02E48" w:rsidRDefault="004F6DD6" w:rsidP="00E86BC4">
      <w:pPr>
        <w:pStyle w:val="Prrafodelista"/>
        <w:numPr>
          <w:ilvl w:val="1"/>
          <w:numId w:val="137"/>
        </w:numPr>
        <w:tabs>
          <w:tab w:val="left" w:pos="993"/>
        </w:tabs>
        <w:ind w:left="993" w:hanging="426"/>
        <w:jc w:val="both"/>
        <w:rPr>
          <w:rFonts w:ascii="Arial" w:hAnsi="Arial" w:cs="Arial"/>
          <w:bCs/>
          <w:iCs/>
          <w:sz w:val="22"/>
          <w:szCs w:val="22"/>
          <w:lang w:val="es-PE" w:eastAsia="en-US"/>
        </w:rPr>
      </w:pPr>
      <w:r w:rsidRPr="00A02E48">
        <w:rPr>
          <w:rFonts w:ascii="Arial" w:hAnsi="Arial" w:cs="Arial"/>
          <w:sz w:val="22"/>
          <w:szCs w:val="22"/>
        </w:rPr>
        <w:t xml:space="preserve">Cuando se presente algún reclamo o impugnación por algún </w:t>
      </w:r>
      <w:r w:rsidR="00A02E48" w:rsidRPr="00A02E48">
        <w:rPr>
          <w:rFonts w:ascii="Arial" w:hAnsi="Arial" w:cs="Arial"/>
          <w:sz w:val="22"/>
          <w:szCs w:val="22"/>
        </w:rPr>
        <w:t>Ítem</w:t>
      </w:r>
      <w:r w:rsidRPr="00A02E48">
        <w:rPr>
          <w:rFonts w:ascii="Arial" w:hAnsi="Arial" w:cs="Arial"/>
          <w:sz w:val="22"/>
          <w:szCs w:val="22"/>
        </w:rPr>
        <w:t xml:space="preserve"> del presente proceso, esto suspende solo el Ítem, mas no el proceso que deberá continuar hasta su culminación</w:t>
      </w:r>
      <w:r w:rsidR="00A02E48" w:rsidRPr="00A02E48">
        <w:rPr>
          <w:rFonts w:ascii="Arial" w:hAnsi="Arial" w:cs="Arial"/>
          <w:sz w:val="22"/>
          <w:szCs w:val="22"/>
        </w:rPr>
        <w:t xml:space="preserve">. </w:t>
      </w:r>
      <w:r w:rsidR="00A02E48" w:rsidRPr="00A02E48">
        <w:rPr>
          <w:rFonts w:ascii="Arial" w:hAnsi="Arial" w:cs="Arial"/>
          <w:bCs/>
          <w:iCs/>
          <w:sz w:val="22"/>
          <w:szCs w:val="22"/>
        </w:rPr>
        <w:t>La solicitud de impugnación del proceso de convocatoria CAS, deberá señalar el ítem o ítems al cual está dirigido.</w:t>
      </w:r>
    </w:p>
    <w:p w:rsidR="00A02E48" w:rsidRPr="00A02E48" w:rsidRDefault="00A02E48" w:rsidP="00A02E48">
      <w:pPr>
        <w:pStyle w:val="Prrafodelista"/>
        <w:ind w:left="1080"/>
        <w:rPr>
          <w:sz w:val="22"/>
          <w:szCs w:val="22"/>
        </w:rPr>
      </w:pPr>
    </w:p>
    <w:p w:rsidR="00B2676D" w:rsidRPr="0074192D" w:rsidRDefault="00B2676D" w:rsidP="009F3912">
      <w:pPr>
        <w:numPr>
          <w:ilvl w:val="0"/>
          <w:numId w:val="137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4192D">
        <w:rPr>
          <w:rFonts w:ascii="Arial" w:hAnsi="Arial" w:cs="Arial"/>
          <w:b/>
          <w:sz w:val="22"/>
          <w:szCs w:val="22"/>
        </w:rPr>
        <w:t>DE LAS BONIFICACIONES, EL PUNTAJE TOTAL Y PUNTAJE FINAL</w:t>
      </w:r>
    </w:p>
    <w:p w:rsidR="00B2676D" w:rsidRPr="0074192D" w:rsidRDefault="00B2676D" w:rsidP="00B2676D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B2676D" w:rsidRPr="0074192D" w:rsidRDefault="00B2676D" w:rsidP="00B2676D">
      <w:pPr>
        <w:ind w:left="426" w:firstLine="141"/>
        <w:rPr>
          <w:rFonts w:ascii="Arial" w:hAnsi="Arial" w:cs="Arial"/>
          <w:b/>
          <w:sz w:val="22"/>
          <w:szCs w:val="22"/>
          <w:u w:val="single"/>
        </w:rPr>
      </w:pPr>
      <w:r w:rsidRPr="0074192D">
        <w:rPr>
          <w:rFonts w:ascii="Arial" w:hAnsi="Arial" w:cs="Arial"/>
          <w:b/>
          <w:sz w:val="22"/>
          <w:szCs w:val="22"/>
          <w:u w:val="single"/>
        </w:rPr>
        <w:t>Bonificación por ser personal licenciado de las Fuerzas Armadas</w:t>
      </w:r>
    </w:p>
    <w:p w:rsidR="00B2676D" w:rsidRPr="0074192D" w:rsidRDefault="00B2676D" w:rsidP="00B2676D">
      <w:pPr>
        <w:ind w:left="567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Se otorgará una bonificación del diez por ciento (10%) sobre el puntaje obtenido en la Etapa de Entrevista</w:t>
      </w:r>
      <w:r w:rsidR="008D18B1">
        <w:rPr>
          <w:rFonts w:ascii="Arial" w:hAnsi="Arial" w:cs="Arial"/>
          <w:sz w:val="22"/>
          <w:szCs w:val="22"/>
        </w:rPr>
        <w:t xml:space="preserve"> Personal</w:t>
      </w:r>
      <w:r w:rsidRPr="0074192D">
        <w:rPr>
          <w:rFonts w:ascii="Arial" w:hAnsi="Arial" w:cs="Arial"/>
          <w:sz w:val="22"/>
          <w:szCs w:val="22"/>
        </w:rPr>
        <w:t xml:space="preserve">, </w:t>
      </w:r>
      <w:r w:rsidR="008D18B1">
        <w:rPr>
          <w:rFonts w:ascii="Arial" w:hAnsi="Arial" w:cs="Arial"/>
          <w:sz w:val="22"/>
          <w:szCs w:val="22"/>
        </w:rPr>
        <w:t xml:space="preserve">por ser licenciado de las fuerzas armadas, </w:t>
      </w:r>
      <w:r w:rsidRPr="0074192D">
        <w:rPr>
          <w:rFonts w:ascii="Arial" w:hAnsi="Arial" w:cs="Arial"/>
          <w:sz w:val="22"/>
          <w:szCs w:val="22"/>
        </w:rPr>
        <w:t xml:space="preserve">de conformidad con lo establecido en el Artículo 4° de la Resolución de la Presidencia Ejecutiva N° 61 – 2010 – SERVIR/PE, siempre que el postulante lo haya indicado </w:t>
      </w:r>
      <w:r w:rsidRPr="0074192D">
        <w:rPr>
          <w:rFonts w:ascii="Arial" w:hAnsi="Arial" w:cs="Arial"/>
          <w:sz w:val="22"/>
          <w:szCs w:val="22"/>
        </w:rPr>
        <w:lastRenderedPageBreak/>
        <w:t xml:space="preserve">en su ficha curricular o Carta de Presentación  y haya adjuntado en su </w:t>
      </w:r>
      <w:proofErr w:type="spellStart"/>
      <w:r w:rsidRPr="0074192D">
        <w:rPr>
          <w:rFonts w:ascii="Arial" w:hAnsi="Arial" w:cs="Arial"/>
          <w:sz w:val="22"/>
          <w:szCs w:val="22"/>
        </w:rPr>
        <w:t>curriculum</w:t>
      </w:r>
      <w:proofErr w:type="spellEnd"/>
      <w:r w:rsidRPr="0074192D">
        <w:rPr>
          <w:rFonts w:ascii="Arial" w:hAnsi="Arial" w:cs="Arial"/>
          <w:sz w:val="22"/>
          <w:szCs w:val="22"/>
        </w:rPr>
        <w:t xml:space="preserve"> vitae copia simple del documento oficial emitido por la autoridad competente que acredite su condición de Licenciado de las Fuerzas Armadas.</w:t>
      </w:r>
    </w:p>
    <w:p w:rsidR="00B2676D" w:rsidRPr="0074192D" w:rsidRDefault="00B2676D" w:rsidP="00B2676D">
      <w:pPr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2676D" w:rsidRPr="0074192D" w:rsidRDefault="00B2676D" w:rsidP="00B2676D">
      <w:pPr>
        <w:ind w:left="426" w:firstLine="14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192D">
        <w:rPr>
          <w:rFonts w:ascii="Arial" w:hAnsi="Arial" w:cs="Arial"/>
          <w:b/>
          <w:sz w:val="22"/>
          <w:szCs w:val="22"/>
          <w:u w:val="single"/>
        </w:rPr>
        <w:t xml:space="preserve">Bonificación por Discapacidad </w:t>
      </w:r>
    </w:p>
    <w:p w:rsidR="00B2676D" w:rsidRPr="0074192D" w:rsidRDefault="00B2676D" w:rsidP="00B2676D">
      <w:pPr>
        <w:ind w:left="567"/>
        <w:jc w:val="both"/>
        <w:rPr>
          <w:rFonts w:ascii="Arial" w:hAnsi="Arial" w:cs="Arial"/>
          <w:sz w:val="22"/>
          <w:szCs w:val="22"/>
        </w:rPr>
      </w:pPr>
      <w:r w:rsidRPr="0074192D">
        <w:rPr>
          <w:rFonts w:ascii="Arial" w:hAnsi="Arial" w:cs="Arial"/>
          <w:sz w:val="22"/>
          <w:szCs w:val="22"/>
        </w:rPr>
        <w:t>Se otorgará una bonificación por discapacidad del quince por ciento (15%) sobre el Puntaje Total</w:t>
      </w:r>
      <w:r w:rsidR="008D18B1">
        <w:rPr>
          <w:rFonts w:ascii="Arial" w:hAnsi="Arial" w:cs="Arial"/>
          <w:sz w:val="22"/>
          <w:szCs w:val="22"/>
        </w:rPr>
        <w:t xml:space="preserve"> obtenido</w:t>
      </w:r>
      <w:r w:rsidRPr="0074192D">
        <w:rPr>
          <w:rFonts w:ascii="Arial" w:hAnsi="Arial" w:cs="Arial"/>
          <w:sz w:val="22"/>
          <w:szCs w:val="22"/>
        </w:rPr>
        <w:t>,</w:t>
      </w:r>
      <w:r w:rsidR="008D18B1">
        <w:rPr>
          <w:rFonts w:ascii="Arial" w:hAnsi="Arial" w:cs="Arial"/>
          <w:sz w:val="22"/>
          <w:szCs w:val="22"/>
        </w:rPr>
        <w:t xml:space="preserve"> siempre que obtenga el mínimo aprobatorio del puntaje total, </w:t>
      </w:r>
      <w:r w:rsidRPr="0074192D">
        <w:rPr>
          <w:rFonts w:ascii="Arial" w:hAnsi="Arial" w:cs="Arial"/>
          <w:sz w:val="22"/>
          <w:szCs w:val="22"/>
        </w:rPr>
        <w:t xml:space="preserve">al postulante que lo haya indicado en </w:t>
      </w:r>
      <w:r w:rsidR="008D18B1">
        <w:rPr>
          <w:rFonts w:ascii="Arial" w:hAnsi="Arial" w:cs="Arial"/>
          <w:sz w:val="22"/>
          <w:szCs w:val="22"/>
        </w:rPr>
        <w:t xml:space="preserve">su </w:t>
      </w:r>
      <w:proofErr w:type="spellStart"/>
      <w:r w:rsidR="008D18B1">
        <w:rPr>
          <w:rFonts w:ascii="Arial" w:hAnsi="Arial" w:cs="Arial"/>
          <w:sz w:val="22"/>
          <w:szCs w:val="22"/>
        </w:rPr>
        <w:t>Curriculum</w:t>
      </w:r>
      <w:proofErr w:type="spellEnd"/>
      <w:r w:rsidR="008D18B1">
        <w:rPr>
          <w:rFonts w:ascii="Arial" w:hAnsi="Arial" w:cs="Arial"/>
          <w:sz w:val="22"/>
          <w:szCs w:val="22"/>
        </w:rPr>
        <w:t xml:space="preserve"> Vitae</w:t>
      </w:r>
      <w:r w:rsidRPr="0074192D">
        <w:rPr>
          <w:rFonts w:ascii="Arial" w:hAnsi="Arial" w:cs="Arial"/>
          <w:sz w:val="22"/>
          <w:szCs w:val="22"/>
        </w:rPr>
        <w:t xml:space="preserve"> o Carta de Presentación y que acredite dicha condición para ello deberá adjuntar obligatoriamente copia simple del carnet de discapacidad emitido por el CONADIS. </w:t>
      </w:r>
    </w:p>
    <w:p w:rsidR="00B2676D" w:rsidRPr="0074192D" w:rsidRDefault="00CD617D" w:rsidP="00B2676D">
      <w:pPr>
        <w:ind w:left="56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COMITÉ </w:t>
      </w:r>
      <w:r w:rsidR="00A02E48">
        <w:rPr>
          <w:rFonts w:ascii="Arial" w:hAnsi="Arial" w:cs="Arial"/>
          <w:b/>
          <w:sz w:val="22"/>
          <w:szCs w:val="22"/>
        </w:rPr>
        <w:t xml:space="preserve">SELECCIÓN </w:t>
      </w:r>
      <w:r>
        <w:rPr>
          <w:rFonts w:ascii="Arial" w:hAnsi="Arial" w:cs="Arial"/>
          <w:b/>
          <w:sz w:val="22"/>
          <w:szCs w:val="22"/>
        </w:rPr>
        <w:t>CAS</w:t>
      </w:r>
    </w:p>
    <w:p w:rsidR="00B2676D" w:rsidRPr="0074192D" w:rsidRDefault="00B2676D" w:rsidP="00A42BE6">
      <w:pPr>
        <w:ind w:left="567"/>
        <w:rPr>
          <w:rFonts w:ascii="Arial" w:hAnsi="Arial" w:cs="Arial"/>
          <w:b/>
          <w:sz w:val="22"/>
          <w:szCs w:val="22"/>
          <w:lang w:val="es-PE"/>
        </w:rPr>
      </w:pPr>
    </w:p>
    <w:sectPr w:rsidR="00B2676D" w:rsidRPr="0074192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FF" w:rsidRDefault="00925EFF" w:rsidP="00A42BE6">
      <w:r>
        <w:separator/>
      </w:r>
    </w:p>
  </w:endnote>
  <w:endnote w:type="continuationSeparator" w:id="0">
    <w:p w:rsidR="00925EFF" w:rsidRDefault="00925EFF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C60D20">
      <w:rPr>
        <w:rFonts w:asciiTheme="minorHAnsi" w:hAnsiTheme="minorHAnsi"/>
        <w:caps/>
        <w:noProof/>
        <w:color w:val="5B9BD5" w:themeColor="accent1"/>
        <w:sz w:val="22"/>
        <w:szCs w:val="22"/>
      </w:rPr>
      <w:t>6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FF" w:rsidRDefault="00925EFF" w:rsidP="00A42BE6">
      <w:r>
        <w:separator/>
      </w:r>
    </w:p>
  </w:footnote>
  <w:footnote w:type="continuationSeparator" w:id="0">
    <w:p w:rsidR="00925EFF" w:rsidRDefault="00925EFF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5EFF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60D20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991B9-0340-46F2-901A-AF88B821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1983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5</cp:revision>
  <cp:lastPrinted>2017-03-01T16:50:00Z</cp:lastPrinted>
  <dcterms:created xsi:type="dcterms:W3CDTF">2017-02-28T23:26:00Z</dcterms:created>
  <dcterms:modified xsi:type="dcterms:W3CDTF">2017-03-10T21:47:00Z</dcterms:modified>
</cp:coreProperties>
</file>