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40669" w14:textId="77777777" w:rsidR="0001302F" w:rsidRDefault="0001302F" w:rsidP="0001302F">
      <w:pPr>
        <w:ind w:left="1416"/>
        <w:rPr>
          <w:rFonts w:ascii="Arial" w:hAnsi="Arial" w:cs="Arial"/>
          <w:b/>
          <w:sz w:val="20"/>
          <w:szCs w:val="20"/>
        </w:rPr>
      </w:pPr>
    </w:p>
    <w:p w14:paraId="010E98E1" w14:textId="77777777" w:rsidR="00E96B8B" w:rsidRPr="006E3329" w:rsidRDefault="00E96B8B" w:rsidP="0001302F">
      <w:pPr>
        <w:ind w:left="1416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14:paraId="280BB37A" w14:textId="77777777" w:rsidR="00E96B8B" w:rsidRPr="006E3329" w:rsidRDefault="00E96B8B" w:rsidP="00E96B8B">
      <w:pPr>
        <w:jc w:val="center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14:paraId="63F10A97" w14:textId="77777777" w:rsidR="00E96B8B" w:rsidRPr="006E3329" w:rsidRDefault="00E96B8B" w:rsidP="00E96B8B">
      <w:pPr>
        <w:jc w:val="center"/>
        <w:rPr>
          <w:rFonts w:ascii="Arial" w:hAnsi="Arial" w:cs="Arial"/>
          <w:b/>
          <w:sz w:val="20"/>
          <w:szCs w:val="20"/>
        </w:rPr>
      </w:pPr>
    </w:p>
    <w:p w14:paraId="31301BD6" w14:textId="77777777" w:rsidR="00E96B8B" w:rsidRPr="006E3329" w:rsidRDefault="00E96B8B" w:rsidP="00E96B8B">
      <w:pPr>
        <w:jc w:val="center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PROCESO CAS Nº 0</w:t>
      </w:r>
      <w:r>
        <w:rPr>
          <w:rFonts w:ascii="Arial" w:hAnsi="Arial" w:cs="Arial"/>
          <w:b/>
          <w:sz w:val="20"/>
          <w:szCs w:val="20"/>
        </w:rPr>
        <w:t>5</w:t>
      </w:r>
      <w:r w:rsidRPr="006E3329">
        <w:rPr>
          <w:rFonts w:ascii="Arial" w:hAnsi="Arial" w:cs="Arial"/>
          <w:b/>
          <w:sz w:val="20"/>
          <w:szCs w:val="20"/>
        </w:rPr>
        <w:t xml:space="preserve"> -2017-CONADIS</w:t>
      </w:r>
    </w:p>
    <w:p w14:paraId="1DA89BCA" w14:textId="153715FC" w:rsidR="00E96B8B" w:rsidRPr="006E3329" w:rsidRDefault="00E96B8B" w:rsidP="00E96B8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ITEM N° 08</w:t>
      </w:r>
    </w:p>
    <w:p w14:paraId="686D4CF4" w14:textId="77777777" w:rsidR="00E96B8B" w:rsidRPr="006E3329" w:rsidRDefault="00E96B8B" w:rsidP="00E96B8B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442E0BCD" w14:textId="77777777" w:rsidR="00E96B8B" w:rsidRPr="006E3329" w:rsidRDefault="00E96B8B" w:rsidP="00E96B8B">
      <w:pPr>
        <w:jc w:val="center"/>
        <w:rPr>
          <w:rFonts w:ascii="Arial" w:hAnsi="Arial" w:cs="Arial"/>
          <w:b/>
          <w:sz w:val="20"/>
          <w:szCs w:val="20"/>
        </w:rPr>
      </w:pPr>
      <w:r w:rsidRPr="009548B0">
        <w:rPr>
          <w:rFonts w:ascii="Arial" w:hAnsi="Arial" w:cs="Arial"/>
          <w:b/>
          <w:sz w:val="20"/>
          <w:szCs w:val="20"/>
        </w:rPr>
        <w:t>CONVOCATORIA PARA LA CONTRATACIÓN DE UN/A (01) ESPECIALISTA EN RECURSOS HUMANOS III PARA LA OFICINA DE ADMINISTRACION - UNIDAD DE RECURSOS HUMANOS</w:t>
      </w:r>
      <w:r w:rsidRPr="006E3329">
        <w:rPr>
          <w:rFonts w:ascii="Arial" w:hAnsi="Arial" w:cs="Arial"/>
          <w:b/>
          <w:sz w:val="20"/>
          <w:szCs w:val="20"/>
        </w:rPr>
        <w:t xml:space="preserve"> </w:t>
      </w:r>
    </w:p>
    <w:p w14:paraId="3587852D" w14:textId="77777777" w:rsidR="00E96B8B" w:rsidRPr="006E3329" w:rsidRDefault="00E96B8B" w:rsidP="00E96B8B">
      <w:pPr>
        <w:rPr>
          <w:rFonts w:ascii="Arial" w:hAnsi="Arial" w:cs="Arial"/>
          <w:b/>
          <w:sz w:val="20"/>
          <w:szCs w:val="20"/>
        </w:rPr>
      </w:pPr>
    </w:p>
    <w:p w14:paraId="2B0CD0B0" w14:textId="77777777" w:rsidR="00E96B8B" w:rsidRPr="006E3329" w:rsidRDefault="00E96B8B" w:rsidP="00E96B8B">
      <w:pPr>
        <w:ind w:hanging="426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I    GENERALIDADES</w:t>
      </w:r>
    </w:p>
    <w:p w14:paraId="25AEB267" w14:textId="77777777" w:rsidR="00E96B8B" w:rsidRPr="006E3329" w:rsidRDefault="00E96B8B" w:rsidP="00E96B8B">
      <w:pPr>
        <w:rPr>
          <w:rFonts w:ascii="Arial" w:hAnsi="Arial" w:cs="Arial"/>
          <w:b/>
          <w:sz w:val="20"/>
          <w:szCs w:val="20"/>
        </w:rPr>
      </w:pPr>
    </w:p>
    <w:p w14:paraId="39FED151" w14:textId="77777777" w:rsidR="00E96B8B" w:rsidRPr="006E3329" w:rsidRDefault="00E96B8B" w:rsidP="00FA5163">
      <w:pPr>
        <w:pStyle w:val="Prrafodelista"/>
        <w:numPr>
          <w:ilvl w:val="1"/>
          <w:numId w:val="89"/>
        </w:numPr>
        <w:ind w:left="709" w:hanging="425"/>
        <w:contextualSpacing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Objeto  de la convocatoria</w:t>
      </w:r>
    </w:p>
    <w:p w14:paraId="7FB0D73B" w14:textId="77777777" w:rsidR="00E96B8B" w:rsidRPr="006E3329" w:rsidRDefault="00E96B8B" w:rsidP="00E96B8B">
      <w:pPr>
        <w:ind w:left="709" w:hanging="1"/>
        <w:jc w:val="both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 xml:space="preserve">Contratar los servicios de </w:t>
      </w:r>
      <w:r w:rsidRPr="006E3329">
        <w:rPr>
          <w:rFonts w:ascii="Arial" w:hAnsi="Arial" w:cs="Arial"/>
          <w:b/>
          <w:sz w:val="20"/>
          <w:szCs w:val="20"/>
        </w:rPr>
        <w:t>UN/A (01) ESPECIALISTA EN RECURSOS HUMANOS III PARA LA OFICINA DE ADMINISTRACIÓN - UNIDAD DE RECURSOS HUMANOS</w:t>
      </w:r>
    </w:p>
    <w:p w14:paraId="3E3DE539" w14:textId="77777777" w:rsidR="00E96B8B" w:rsidRPr="006E3329" w:rsidRDefault="00E96B8B" w:rsidP="00E96B8B">
      <w:pPr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 xml:space="preserve"> </w:t>
      </w:r>
    </w:p>
    <w:p w14:paraId="678FA009" w14:textId="77777777" w:rsidR="00E96B8B" w:rsidRPr="006E3329" w:rsidRDefault="00E96B8B" w:rsidP="00E96B8B">
      <w:pPr>
        <w:tabs>
          <w:tab w:val="left" w:pos="567"/>
        </w:tabs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 xml:space="preserve">1.2. </w:t>
      </w:r>
      <w:r w:rsidRPr="006E3329">
        <w:rPr>
          <w:rFonts w:ascii="Arial" w:hAnsi="Arial" w:cs="Arial"/>
          <w:b/>
          <w:sz w:val="20"/>
          <w:szCs w:val="20"/>
        </w:rPr>
        <w:t>Dependencia, unidad orgánica y área solicitante</w:t>
      </w:r>
    </w:p>
    <w:p w14:paraId="0BFB5B6E" w14:textId="77777777" w:rsidR="00E96B8B" w:rsidRPr="006E3329" w:rsidRDefault="00E96B8B" w:rsidP="00E96B8B">
      <w:pPr>
        <w:pStyle w:val="Prrafodelista"/>
        <w:ind w:left="709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Oficina de Administración del CONADIS.</w:t>
      </w:r>
    </w:p>
    <w:p w14:paraId="44EF3C7D" w14:textId="77777777" w:rsidR="00E96B8B" w:rsidRPr="006E3329" w:rsidRDefault="00E96B8B" w:rsidP="00E96B8B">
      <w:pPr>
        <w:pStyle w:val="Prrafodelista"/>
        <w:ind w:left="709" w:hanging="425"/>
        <w:rPr>
          <w:rFonts w:ascii="Arial" w:hAnsi="Arial" w:cs="Arial"/>
          <w:sz w:val="20"/>
          <w:szCs w:val="20"/>
        </w:rPr>
      </w:pPr>
    </w:p>
    <w:p w14:paraId="28F063B9" w14:textId="77777777" w:rsidR="00E96B8B" w:rsidRPr="006E3329" w:rsidRDefault="00E96B8B" w:rsidP="00FA5163">
      <w:pPr>
        <w:pStyle w:val="Prrafodelista"/>
        <w:numPr>
          <w:ilvl w:val="1"/>
          <w:numId w:val="90"/>
        </w:numPr>
        <w:ind w:left="709" w:hanging="425"/>
        <w:contextualSpacing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 xml:space="preserve"> Dependencia encargada de realizar el proceso de contratación</w:t>
      </w:r>
    </w:p>
    <w:p w14:paraId="292E81A8" w14:textId="77777777" w:rsidR="00E96B8B" w:rsidRPr="006E3329" w:rsidRDefault="00E96B8B" w:rsidP="00E96B8B">
      <w:pPr>
        <w:pStyle w:val="Prrafodelista"/>
        <w:ind w:left="709" w:hanging="1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 xml:space="preserve"> Unidad de Recursos Humanos de la Oficina de Administración.</w:t>
      </w:r>
    </w:p>
    <w:p w14:paraId="7830CE83" w14:textId="77777777" w:rsidR="00E96B8B" w:rsidRPr="006E3329" w:rsidRDefault="00E96B8B" w:rsidP="00E96B8B">
      <w:pPr>
        <w:pStyle w:val="Prrafodelista"/>
        <w:ind w:left="709" w:hanging="425"/>
        <w:rPr>
          <w:rFonts w:ascii="Arial" w:hAnsi="Arial" w:cs="Arial"/>
          <w:sz w:val="20"/>
          <w:szCs w:val="20"/>
        </w:rPr>
      </w:pPr>
    </w:p>
    <w:p w14:paraId="036F788C" w14:textId="77777777" w:rsidR="00E96B8B" w:rsidRPr="006E3329" w:rsidRDefault="00E96B8B" w:rsidP="00FA5163">
      <w:pPr>
        <w:pStyle w:val="Prrafodelista"/>
        <w:numPr>
          <w:ilvl w:val="1"/>
          <w:numId w:val="90"/>
        </w:numPr>
        <w:ind w:left="709" w:hanging="425"/>
        <w:contextualSpacing/>
        <w:rPr>
          <w:rFonts w:ascii="Arial" w:hAnsi="Arial" w:cs="Arial"/>
          <w:sz w:val="20"/>
          <w:szCs w:val="20"/>
          <w:lang w:val="es-ES_tradnl"/>
        </w:rPr>
      </w:pPr>
      <w:r w:rsidRPr="006E3329">
        <w:rPr>
          <w:rFonts w:ascii="Arial" w:hAnsi="Arial" w:cs="Arial"/>
          <w:b/>
          <w:sz w:val="20"/>
          <w:szCs w:val="20"/>
        </w:rPr>
        <w:t xml:space="preserve"> Base Legal</w:t>
      </w:r>
    </w:p>
    <w:p w14:paraId="66703733" w14:textId="77777777" w:rsidR="00E96B8B" w:rsidRPr="006E3329" w:rsidRDefault="00E96B8B" w:rsidP="00FA5163">
      <w:pPr>
        <w:numPr>
          <w:ilvl w:val="0"/>
          <w:numId w:val="9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14:paraId="7A027D09" w14:textId="77777777" w:rsidR="00E96B8B" w:rsidRPr="006E3329" w:rsidRDefault="00E96B8B" w:rsidP="00FA5163">
      <w:pPr>
        <w:numPr>
          <w:ilvl w:val="0"/>
          <w:numId w:val="9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14:paraId="4C83B67C" w14:textId="77777777" w:rsidR="00E96B8B" w:rsidRPr="006E3329" w:rsidRDefault="00E96B8B" w:rsidP="00FA5163">
      <w:pPr>
        <w:numPr>
          <w:ilvl w:val="0"/>
          <w:numId w:val="9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73FC8265" w14:textId="77777777" w:rsidR="00E96B8B" w:rsidRPr="006E3329" w:rsidRDefault="00E96B8B" w:rsidP="00FA5163">
      <w:pPr>
        <w:numPr>
          <w:ilvl w:val="0"/>
          <w:numId w:val="9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14:paraId="3923443E" w14:textId="77777777" w:rsidR="00E96B8B" w:rsidRPr="006E3329" w:rsidRDefault="00E96B8B" w:rsidP="00FA5163">
      <w:pPr>
        <w:numPr>
          <w:ilvl w:val="0"/>
          <w:numId w:val="9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14:paraId="18FDD990" w14:textId="77777777" w:rsidR="00E96B8B" w:rsidRPr="006E3329" w:rsidRDefault="00E96B8B" w:rsidP="00E96B8B">
      <w:pPr>
        <w:ind w:left="1276" w:hanging="425"/>
        <w:rPr>
          <w:rFonts w:ascii="Arial" w:hAnsi="Arial" w:cs="Arial"/>
          <w:sz w:val="20"/>
          <w:szCs w:val="20"/>
        </w:rPr>
      </w:pPr>
    </w:p>
    <w:p w14:paraId="5D903763" w14:textId="77777777" w:rsidR="00E96B8B" w:rsidRPr="00EB6A69" w:rsidRDefault="00E96B8B" w:rsidP="00E96B8B">
      <w:pPr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II     PERFIL DEL PUESTO</w:t>
      </w:r>
      <w:r w:rsidRPr="00763C70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E96B8B" w:rsidRPr="00EB6A69" w14:paraId="05CCD388" w14:textId="77777777" w:rsidTr="004428D2">
        <w:tc>
          <w:tcPr>
            <w:tcW w:w="3123" w:type="dxa"/>
            <w:shd w:val="clear" w:color="auto" w:fill="BFBFBF" w:themeFill="background1" w:themeFillShade="BF"/>
          </w:tcPr>
          <w:p w14:paraId="00A9B526" w14:textId="77777777" w:rsidR="00E96B8B" w:rsidRPr="00EB6A69" w:rsidRDefault="00E96B8B" w:rsidP="00442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099720AA" w14:textId="77777777" w:rsidR="00E96B8B" w:rsidRPr="00EB6A69" w:rsidRDefault="00E96B8B" w:rsidP="00442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E96B8B" w:rsidRPr="00EB6A69" w14:paraId="18751CD6" w14:textId="77777777" w:rsidTr="004428D2">
        <w:trPr>
          <w:trHeight w:val="587"/>
        </w:trPr>
        <w:tc>
          <w:tcPr>
            <w:tcW w:w="3123" w:type="dxa"/>
          </w:tcPr>
          <w:p w14:paraId="1DDBC91C" w14:textId="77777777" w:rsidR="00E96B8B" w:rsidRPr="00EB6A69" w:rsidRDefault="00E96B8B" w:rsidP="004428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EF7F3" w14:textId="77777777" w:rsidR="00E96B8B" w:rsidRPr="00EB6A69" w:rsidRDefault="00E96B8B" w:rsidP="004428D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387" w:type="dxa"/>
          </w:tcPr>
          <w:p w14:paraId="203AED06" w14:textId="77777777" w:rsidR="00E96B8B" w:rsidRPr="00B63B77" w:rsidRDefault="00E96B8B" w:rsidP="004428D2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B77">
              <w:rPr>
                <w:rFonts w:ascii="Arial" w:hAnsi="Arial" w:cs="Arial"/>
                <w:sz w:val="20"/>
                <w:szCs w:val="20"/>
              </w:rPr>
              <w:t xml:space="preserve">Cinco (05) años </w:t>
            </w:r>
            <w:r>
              <w:rPr>
                <w:rFonts w:ascii="Arial" w:hAnsi="Arial" w:cs="Arial"/>
                <w:sz w:val="20"/>
                <w:szCs w:val="20"/>
              </w:rPr>
              <w:t>de experiencia general</w:t>
            </w:r>
            <w:r w:rsidRPr="00B63B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A3C2CE" w14:textId="77777777" w:rsidR="00E96B8B" w:rsidRPr="0070713A" w:rsidRDefault="00E96B8B" w:rsidP="004428D2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B77">
              <w:rPr>
                <w:rFonts w:ascii="Arial" w:hAnsi="Arial" w:cs="Arial"/>
                <w:sz w:val="20"/>
                <w:szCs w:val="20"/>
              </w:rPr>
              <w:t xml:space="preserve">Tres (03) años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experiencia </w:t>
            </w:r>
            <w:r w:rsidRPr="00B63B77">
              <w:rPr>
                <w:rFonts w:ascii="Arial" w:hAnsi="Arial" w:cs="Arial"/>
                <w:sz w:val="20"/>
                <w:szCs w:val="20"/>
              </w:rPr>
              <w:t>en el Sector Público.</w:t>
            </w:r>
          </w:p>
        </w:tc>
      </w:tr>
      <w:tr w:rsidR="00E96B8B" w:rsidRPr="00EB6A69" w14:paraId="61D86EC0" w14:textId="77777777" w:rsidTr="004428D2">
        <w:tc>
          <w:tcPr>
            <w:tcW w:w="3123" w:type="dxa"/>
          </w:tcPr>
          <w:p w14:paraId="5FDFFE37" w14:textId="77777777" w:rsidR="00E96B8B" w:rsidRPr="00EB6A69" w:rsidRDefault="00E96B8B" w:rsidP="004428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87C94" w14:textId="77777777" w:rsidR="00E96B8B" w:rsidRPr="00EB6A69" w:rsidRDefault="00E96B8B" w:rsidP="004428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00DD6" w14:textId="77777777" w:rsidR="00E96B8B" w:rsidRPr="00EB6A69" w:rsidRDefault="00E96B8B" w:rsidP="004428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F9CF1" w14:textId="77777777" w:rsidR="00E96B8B" w:rsidRPr="00EB6A69" w:rsidRDefault="00E96B8B" w:rsidP="004428D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</w:p>
        </w:tc>
        <w:tc>
          <w:tcPr>
            <w:tcW w:w="5387" w:type="dxa"/>
          </w:tcPr>
          <w:p w14:paraId="4A1486FE" w14:textId="77777777" w:rsidR="00E96B8B" w:rsidRDefault="00E96B8B" w:rsidP="004428D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14:paraId="108B9605" w14:textId="77777777" w:rsidR="00E96B8B" w:rsidRPr="00EB6A69" w:rsidRDefault="00E96B8B" w:rsidP="004428D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Comunicación eficaz (oral y escrita)</w:t>
            </w:r>
          </w:p>
          <w:p w14:paraId="5606E5D4" w14:textId="77777777" w:rsidR="00E96B8B" w:rsidRDefault="00E96B8B" w:rsidP="004428D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análisis</w:t>
            </w:r>
          </w:p>
          <w:p w14:paraId="61ABCFB4" w14:textId="77777777" w:rsidR="00E96B8B" w:rsidRPr="00EB6A69" w:rsidRDefault="00E96B8B" w:rsidP="004428D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Orientación a Resultados</w:t>
            </w:r>
          </w:p>
          <w:p w14:paraId="174C167E" w14:textId="77777777" w:rsidR="00E96B8B" w:rsidRPr="00EB6A69" w:rsidRDefault="00E96B8B" w:rsidP="004428D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Empatía</w:t>
            </w:r>
          </w:p>
          <w:p w14:paraId="5D079B0A" w14:textId="77777777" w:rsidR="00E96B8B" w:rsidRPr="00EB6A69" w:rsidRDefault="00E96B8B" w:rsidP="004428D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Organización y planificación</w:t>
            </w:r>
          </w:p>
          <w:p w14:paraId="07D3C27A" w14:textId="77777777" w:rsidR="00E96B8B" w:rsidRPr="0070713A" w:rsidRDefault="00E96B8B" w:rsidP="004428D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Innovación y mejora continua.</w:t>
            </w:r>
          </w:p>
        </w:tc>
      </w:tr>
      <w:tr w:rsidR="00E96B8B" w:rsidRPr="00EB6A69" w14:paraId="4C8D7586" w14:textId="77777777" w:rsidTr="004428D2">
        <w:tc>
          <w:tcPr>
            <w:tcW w:w="3123" w:type="dxa"/>
          </w:tcPr>
          <w:p w14:paraId="471DB0F0" w14:textId="77777777" w:rsidR="00E96B8B" w:rsidRPr="00EB6A69" w:rsidRDefault="00E96B8B" w:rsidP="004428D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14:paraId="5919C452" w14:textId="77777777" w:rsidR="00E96B8B" w:rsidRPr="00EB6A69" w:rsidRDefault="00E96B8B" w:rsidP="004428D2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Título profesional </w:t>
            </w:r>
            <w:r>
              <w:rPr>
                <w:rFonts w:ascii="Arial" w:hAnsi="Arial" w:cs="Arial"/>
                <w:sz w:val="20"/>
                <w:szCs w:val="20"/>
              </w:rPr>
              <w:t xml:space="preserve">universitario 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 xml:space="preserve">Contabilidad Administración, Ingeniería Industrial, o carreras afines. </w:t>
            </w:r>
          </w:p>
        </w:tc>
      </w:tr>
      <w:tr w:rsidR="00E96B8B" w:rsidRPr="00EB6A69" w14:paraId="24CFE499" w14:textId="77777777" w:rsidTr="004428D2">
        <w:tc>
          <w:tcPr>
            <w:tcW w:w="3123" w:type="dxa"/>
          </w:tcPr>
          <w:p w14:paraId="69E2798F" w14:textId="77777777" w:rsidR="00E96B8B" w:rsidRPr="00EB6A69" w:rsidRDefault="00E96B8B" w:rsidP="00442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Cursos y/</w:t>
            </w:r>
            <w:r w:rsidRPr="00E66534">
              <w:rPr>
                <w:rFonts w:ascii="Arial Narrow" w:hAnsi="Arial Narrow" w:cs="Arial"/>
                <w:sz w:val="22"/>
                <w:szCs w:val="22"/>
                <w:lang w:val="es-PE"/>
              </w:rPr>
              <w:t>o estudios de especialización</w:t>
            </w:r>
          </w:p>
        </w:tc>
        <w:tc>
          <w:tcPr>
            <w:tcW w:w="5387" w:type="dxa"/>
          </w:tcPr>
          <w:p w14:paraId="305E41A9" w14:textId="77777777" w:rsidR="00E96B8B" w:rsidRPr="00FB70E0" w:rsidRDefault="00E96B8B" w:rsidP="00FA5163">
            <w:pPr>
              <w:pStyle w:val="Prrafodelista"/>
              <w:numPr>
                <w:ilvl w:val="0"/>
                <w:numId w:val="48"/>
              </w:numPr>
              <w:ind w:left="401" w:hanging="89"/>
              <w:rPr>
                <w:rFonts w:ascii="Arial Narrow" w:hAnsi="Arial Narrow" w:cs="Arial"/>
                <w:sz w:val="22"/>
                <w:szCs w:val="22"/>
              </w:rPr>
            </w:pPr>
            <w:r w:rsidRPr="00FB70E0">
              <w:rPr>
                <w:rFonts w:ascii="Arial Narrow" w:hAnsi="Arial Narrow" w:cs="Arial"/>
                <w:sz w:val="22"/>
                <w:szCs w:val="22"/>
              </w:rPr>
              <w:t xml:space="preserve">Sistema de Recursos Humanos y Gestión del Talento.  </w:t>
            </w:r>
          </w:p>
          <w:p w14:paraId="2B09BAA6" w14:textId="77777777" w:rsidR="00E96B8B" w:rsidRDefault="00E96B8B" w:rsidP="00FA5163">
            <w:pPr>
              <w:pStyle w:val="Prrafodelista"/>
              <w:numPr>
                <w:ilvl w:val="0"/>
                <w:numId w:val="48"/>
              </w:numPr>
              <w:ind w:left="401" w:hanging="89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Gestión del Potencial Humano</w:t>
            </w:r>
          </w:p>
          <w:p w14:paraId="2F4A4C5F" w14:textId="77777777" w:rsidR="00E96B8B" w:rsidRPr="00E66534" w:rsidRDefault="00E96B8B" w:rsidP="00FA5163">
            <w:pPr>
              <w:pStyle w:val="Prrafodelista"/>
              <w:numPr>
                <w:ilvl w:val="0"/>
                <w:numId w:val="48"/>
              </w:numPr>
              <w:ind w:left="401" w:hanging="89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Gestión de la Capacitación</w:t>
            </w:r>
          </w:p>
          <w:p w14:paraId="506098B9" w14:textId="77777777" w:rsidR="00E96B8B" w:rsidRPr="00EB6A69" w:rsidRDefault="00E96B8B" w:rsidP="004428D2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534">
              <w:rPr>
                <w:rFonts w:ascii="Arial Narrow" w:hAnsi="Arial Narrow" w:cs="Arial"/>
                <w:sz w:val="22"/>
                <w:szCs w:val="22"/>
              </w:rPr>
              <w:t xml:space="preserve">Curso de ofimática </w:t>
            </w:r>
            <w:r>
              <w:rPr>
                <w:rFonts w:ascii="Arial Narrow" w:hAnsi="Arial Narrow" w:cs="Arial"/>
                <w:sz w:val="22"/>
                <w:szCs w:val="22"/>
              </w:rPr>
              <w:t>(Excel – Word – Power Point)</w:t>
            </w:r>
          </w:p>
        </w:tc>
      </w:tr>
      <w:tr w:rsidR="00E96B8B" w:rsidRPr="00EB6A69" w14:paraId="2469C853" w14:textId="77777777" w:rsidTr="004428D2">
        <w:trPr>
          <w:trHeight w:val="447"/>
        </w:trPr>
        <w:tc>
          <w:tcPr>
            <w:tcW w:w="3123" w:type="dxa"/>
          </w:tcPr>
          <w:p w14:paraId="568190EE" w14:textId="77777777" w:rsidR="00E96B8B" w:rsidRPr="00CB2BAA" w:rsidRDefault="00E96B8B" w:rsidP="004428D2">
            <w:pPr>
              <w:rPr>
                <w:rFonts w:ascii="Arial" w:hAnsi="Arial" w:cs="Arial"/>
                <w:sz w:val="20"/>
                <w:szCs w:val="20"/>
              </w:rPr>
            </w:pPr>
            <w:r w:rsidRPr="00CB2BAA">
              <w:rPr>
                <w:rFonts w:ascii="Arial" w:hAnsi="Arial" w:cs="Arial"/>
                <w:sz w:val="20"/>
                <w:szCs w:val="20"/>
                <w:lang w:val="es-PE"/>
              </w:rPr>
              <w:t>Conocimiento para el puesto y/o cargos (No requiere acreditar, se evalúa en la entrevista)</w:t>
            </w:r>
          </w:p>
        </w:tc>
        <w:tc>
          <w:tcPr>
            <w:tcW w:w="5387" w:type="dxa"/>
          </w:tcPr>
          <w:p w14:paraId="43A1E203" w14:textId="77777777" w:rsidR="00E96B8B" w:rsidRPr="00CB2BAA" w:rsidRDefault="00E96B8B" w:rsidP="004428D2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BAA">
              <w:rPr>
                <w:rFonts w:ascii="Arial" w:hAnsi="Arial" w:cs="Arial"/>
                <w:sz w:val="20"/>
                <w:szCs w:val="20"/>
              </w:rPr>
              <w:t>Conocimiento de las Normas de capacitación para el sector público.</w:t>
            </w:r>
          </w:p>
          <w:p w14:paraId="07EA3ABC" w14:textId="77777777" w:rsidR="00E96B8B" w:rsidRDefault="00E96B8B" w:rsidP="004428D2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CB2BAA">
              <w:rPr>
                <w:rStyle w:val="normaltextrun"/>
                <w:rFonts w:ascii="Arial" w:hAnsi="Arial" w:cs="Arial"/>
                <w:sz w:val="20"/>
                <w:szCs w:val="20"/>
              </w:rPr>
              <w:t>Conocimiento en temática de discapacidad.</w:t>
            </w:r>
          </w:p>
          <w:p w14:paraId="346867FB" w14:textId="3FDC00E9" w:rsidR="00481061" w:rsidRPr="00EF6C69" w:rsidRDefault="00481061" w:rsidP="004428D2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Ley del Servicio Civil Ley N° 30057</w:t>
            </w:r>
          </w:p>
        </w:tc>
      </w:tr>
    </w:tbl>
    <w:p w14:paraId="0936DE37" w14:textId="77777777" w:rsidR="00E96B8B" w:rsidRDefault="00E96B8B" w:rsidP="00E96B8B">
      <w:pPr>
        <w:jc w:val="both"/>
        <w:rPr>
          <w:rStyle w:val="normaltextrun"/>
          <w:rFonts w:ascii="Arial" w:hAnsi="Arial" w:cs="Arial"/>
          <w:sz w:val="20"/>
          <w:szCs w:val="20"/>
        </w:rPr>
      </w:pPr>
      <w:r w:rsidRPr="00EB6A69">
        <w:rPr>
          <w:rStyle w:val="normaltextrun"/>
          <w:rFonts w:ascii="Arial" w:hAnsi="Arial" w:cs="Arial"/>
          <w:sz w:val="20"/>
          <w:szCs w:val="20"/>
        </w:rPr>
        <w:lastRenderedPageBreak/>
        <w:t xml:space="preserve">    </w:t>
      </w:r>
    </w:p>
    <w:p w14:paraId="18F79117" w14:textId="77777777" w:rsidR="00E96B8B" w:rsidRPr="00EB6A69" w:rsidRDefault="00E96B8B" w:rsidP="00E96B8B">
      <w:pPr>
        <w:jc w:val="both"/>
        <w:rPr>
          <w:rStyle w:val="normaltextrun"/>
          <w:rFonts w:ascii="Arial" w:hAnsi="Arial" w:cs="Arial"/>
          <w:sz w:val="20"/>
          <w:szCs w:val="20"/>
        </w:rPr>
      </w:pPr>
      <w:r w:rsidRPr="00EB6A69">
        <w:rPr>
          <w:rStyle w:val="normaltextrun"/>
          <w:rFonts w:ascii="Arial" w:hAnsi="Arial" w:cs="Arial"/>
          <w:sz w:val="20"/>
          <w:szCs w:val="20"/>
        </w:rPr>
        <w:t xml:space="preserve">   (*) El conocimiento de Ofimática puede ser acreditado mediante Declaración Jurada.</w:t>
      </w:r>
    </w:p>
    <w:p w14:paraId="6C85E02B" w14:textId="77777777" w:rsidR="00E96B8B" w:rsidRPr="00EB6A69" w:rsidRDefault="00E96B8B" w:rsidP="00E96B8B">
      <w:pPr>
        <w:rPr>
          <w:rFonts w:ascii="Arial" w:hAnsi="Arial" w:cs="Arial"/>
          <w:b/>
          <w:sz w:val="20"/>
          <w:szCs w:val="20"/>
        </w:rPr>
      </w:pPr>
    </w:p>
    <w:p w14:paraId="66F5B007" w14:textId="77777777" w:rsidR="00E96B8B" w:rsidRPr="00EB6A69" w:rsidRDefault="00E96B8B" w:rsidP="00E96B8B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III   CARACTERÍSTICAS DEL PUESTO</w:t>
      </w:r>
    </w:p>
    <w:p w14:paraId="7A6EF7A6" w14:textId="77777777" w:rsidR="00E96B8B" w:rsidRPr="00EB6A69" w:rsidRDefault="00E96B8B" w:rsidP="00E96B8B">
      <w:pPr>
        <w:ind w:firstLine="567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Principales funciones a desarrollar:</w:t>
      </w:r>
    </w:p>
    <w:p w14:paraId="0E1F85DB" w14:textId="77777777" w:rsidR="00E96B8B" w:rsidRPr="002C77B9" w:rsidRDefault="00E96B8B" w:rsidP="00E96B8B">
      <w:pPr>
        <w:rPr>
          <w:rFonts w:ascii="Arial" w:hAnsi="Arial" w:cs="Arial"/>
          <w:sz w:val="20"/>
          <w:szCs w:val="20"/>
        </w:rPr>
      </w:pPr>
    </w:p>
    <w:p w14:paraId="6A5EE16C" w14:textId="18DA4087" w:rsidR="00E96B8B" w:rsidRDefault="00481061" w:rsidP="00FA5163">
      <w:pPr>
        <w:pStyle w:val="Prrafodelista"/>
        <w:numPr>
          <w:ilvl w:val="0"/>
          <w:numId w:val="9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Realizar los procedimientos de s</w:t>
      </w:r>
      <w:r w:rsidR="00E96B8B" w:rsidRPr="006E3329">
        <w:rPr>
          <w:rFonts w:ascii="Arial" w:hAnsi="Arial" w:cs="Arial"/>
          <w:sz w:val="20"/>
          <w:szCs w:val="20"/>
        </w:rPr>
        <w:t>elección</w:t>
      </w:r>
      <w:r>
        <w:rPr>
          <w:rFonts w:ascii="Arial" w:hAnsi="Arial" w:cs="Arial"/>
          <w:sz w:val="20"/>
          <w:szCs w:val="20"/>
        </w:rPr>
        <w:t>, v</w:t>
      </w:r>
      <w:r w:rsidR="00FE5F54">
        <w:rPr>
          <w:rFonts w:ascii="Arial" w:hAnsi="Arial" w:cs="Arial"/>
          <w:sz w:val="20"/>
          <w:szCs w:val="20"/>
        </w:rPr>
        <w:t xml:space="preserve">inculación, </w:t>
      </w:r>
      <w:r>
        <w:rPr>
          <w:rFonts w:ascii="Arial" w:hAnsi="Arial" w:cs="Arial"/>
          <w:sz w:val="20"/>
          <w:szCs w:val="20"/>
        </w:rPr>
        <w:t>i</w:t>
      </w:r>
      <w:r w:rsidR="00E96B8B" w:rsidRPr="006E3329">
        <w:rPr>
          <w:rFonts w:ascii="Arial" w:hAnsi="Arial" w:cs="Arial"/>
          <w:sz w:val="20"/>
          <w:szCs w:val="20"/>
        </w:rPr>
        <w:t>nducción</w:t>
      </w:r>
      <w:r w:rsidR="00FE5F54">
        <w:rPr>
          <w:rFonts w:ascii="Arial" w:hAnsi="Arial" w:cs="Arial"/>
          <w:sz w:val="20"/>
          <w:szCs w:val="20"/>
        </w:rPr>
        <w:t xml:space="preserve"> y período de prueba</w:t>
      </w:r>
      <w:r w:rsidR="00E96B8B" w:rsidRPr="006E3329">
        <w:rPr>
          <w:rFonts w:ascii="Arial" w:hAnsi="Arial" w:cs="Arial"/>
          <w:sz w:val="20"/>
          <w:szCs w:val="20"/>
        </w:rPr>
        <w:t xml:space="preserve"> del Personal que se integre a CONADIS</w:t>
      </w:r>
      <w:r w:rsidR="00E96B8B">
        <w:rPr>
          <w:rFonts w:ascii="Arial" w:hAnsi="Arial" w:cs="Arial"/>
          <w:sz w:val="20"/>
          <w:szCs w:val="20"/>
        </w:rPr>
        <w:t>.</w:t>
      </w:r>
    </w:p>
    <w:p w14:paraId="54FAD548" w14:textId="77777777" w:rsidR="00E96B8B" w:rsidRDefault="00E96B8B" w:rsidP="00E96B8B">
      <w:pPr>
        <w:pStyle w:val="Prrafodelista"/>
        <w:ind w:left="1068"/>
        <w:contextualSpacing/>
        <w:jc w:val="both"/>
        <w:rPr>
          <w:rFonts w:ascii="Arial" w:hAnsi="Arial" w:cs="Arial"/>
          <w:sz w:val="20"/>
          <w:szCs w:val="20"/>
        </w:rPr>
      </w:pPr>
    </w:p>
    <w:p w14:paraId="35D51E52" w14:textId="77777777" w:rsidR="00E96B8B" w:rsidRDefault="00E96B8B" w:rsidP="00FA5163">
      <w:pPr>
        <w:pStyle w:val="Prrafodelista"/>
        <w:numPr>
          <w:ilvl w:val="0"/>
          <w:numId w:val="92"/>
        </w:numPr>
        <w:jc w:val="both"/>
        <w:rPr>
          <w:rFonts w:ascii="Arial" w:hAnsi="Arial" w:cs="Arial"/>
          <w:sz w:val="20"/>
          <w:szCs w:val="20"/>
        </w:rPr>
      </w:pPr>
      <w:r w:rsidRPr="002C77B9">
        <w:rPr>
          <w:rFonts w:ascii="Arial" w:hAnsi="Arial" w:cs="Arial"/>
          <w:sz w:val="20"/>
          <w:szCs w:val="20"/>
        </w:rPr>
        <w:t>Elaborar contratos CAS, adendas de prórroga y convenios de modalidades formativas, controlando su vencimiento.</w:t>
      </w:r>
    </w:p>
    <w:p w14:paraId="4215050D" w14:textId="77777777" w:rsidR="00FE5F54" w:rsidRPr="00FE5F54" w:rsidRDefault="00FE5F54" w:rsidP="00FE5F54">
      <w:pPr>
        <w:pStyle w:val="Prrafodelista"/>
        <w:rPr>
          <w:rFonts w:ascii="Arial" w:hAnsi="Arial" w:cs="Arial"/>
          <w:sz w:val="20"/>
          <w:szCs w:val="20"/>
        </w:rPr>
      </w:pPr>
    </w:p>
    <w:p w14:paraId="66075356" w14:textId="052C9C1D" w:rsidR="00FE5F54" w:rsidRDefault="00FE5F54" w:rsidP="00FA5163">
      <w:pPr>
        <w:pStyle w:val="Prrafodelista"/>
        <w:numPr>
          <w:ilvl w:val="0"/>
          <w:numId w:val="9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Supervisar la organización, mantenimiento, actualización y custodia de los legajos de los servidores y ex servidores del Conadis.</w:t>
      </w:r>
    </w:p>
    <w:p w14:paraId="1B6DC128" w14:textId="77777777" w:rsidR="00FE5F54" w:rsidRPr="00FE5F54" w:rsidRDefault="00FE5F54" w:rsidP="00FE5F54">
      <w:pPr>
        <w:pStyle w:val="Prrafodelista"/>
        <w:rPr>
          <w:rFonts w:ascii="Arial" w:hAnsi="Arial" w:cs="Arial"/>
          <w:sz w:val="20"/>
          <w:szCs w:val="20"/>
        </w:rPr>
      </w:pPr>
    </w:p>
    <w:p w14:paraId="5397E4AD" w14:textId="36EAD9DA" w:rsidR="00FE5F54" w:rsidRDefault="00FE5F54" w:rsidP="00FA5163">
      <w:pPr>
        <w:pStyle w:val="Prrafodelista"/>
        <w:numPr>
          <w:ilvl w:val="0"/>
          <w:numId w:val="9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Elaborar el registro de asistencia del personal y reportes estadísticos que corresponda.</w:t>
      </w:r>
    </w:p>
    <w:p w14:paraId="6AB43F82" w14:textId="77777777" w:rsidR="00FE5F54" w:rsidRPr="00FE5F54" w:rsidRDefault="00FE5F54" w:rsidP="00FE5F54">
      <w:pPr>
        <w:pStyle w:val="Prrafodelista"/>
        <w:rPr>
          <w:rFonts w:ascii="Arial" w:hAnsi="Arial" w:cs="Arial"/>
          <w:sz w:val="20"/>
          <w:szCs w:val="20"/>
        </w:rPr>
      </w:pPr>
    </w:p>
    <w:p w14:paraId="25F8052A" w14:textId="6C573870" w:rsidR="00FE5F54" w:rsidRPr="002C17A7" w:rsidRDefault="00FE5F54" w:rsidP="00FA5163">
      <w:pPr>
        <w:pStyle w:val="Prrafodelista"/>
        <w:numPr>
          <w:ilvl w:val="0"/>
          <w:numId w:val="9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Elaborar las constancias y certificados de trabajo y prácticas pre profesionales.</w:t>
      </w:r>
    </w:p>
    <w:p w14:paraId="4BF91099" w14:textId="77777777" w:rsidR="00E96B8B" w:rsidRPr="002C77B9" w:rsidRDefault="00E96B8B" w:rsidP="00E96B8B">
      <w:pPr>
        <w:rPr>
          <w:rFonts w:ascii="Arial" w:hAnsi="Arial" w:cs="Arial"/>
          <w:sz w:val="20"/>
          <w:szCs w:val="20"/>
        </w:rPr>
      </w:pPr>
    </w:p>
    <w:p w14:paraId="2CFE8B22" w14:textId="77777777" w:rsidR="00E96B8B" w:rsidRDefault="00E96B8B" w:rsidP="00FA5163">
      <w:pPr>
        <w:pStyle w:val="Prrafodelista"/>
        <w:numPr>
          <w:ilvl w:val="0"/>
          <w:numId w:val="92"/>
        </w:numPr>
        <w:jc w:val="both"/>
        <w:rPr>
          <w:rFonts w:ascii="Arial" w:hAnsi="Arial" w:cs="Arial"/>
          <w:sz w:val="20"/>
          <w:szCs w:val="20"/>
        </w:rPr>
      </w:pPr>
      <w:r w:rsidRPr="00742C3F">
        <w:rPr>
          <w:rFonts w:ascii="Arial" w:hAnsi="Arial" w:cs="Arial"/>
          <w:sz w:val="20"/>
          <w:szCs w:val="20"/>
        </w:rPr>
        <w:t>Elaborar el cuadro de necesidades de capacitación y el Plan de Desarrollo de Personas - PDP.</w:t>
      </w:r>
    </w:p>
    <w:p w14:paraId="3C2C711E" w14:textId="77777777" w:rsidR="00E96B8B" w:rsidRPr="00742C3F" w:rsidRDefault="00E96B8B" w:rsidP="00E96B8B">
      <w:pPr>
        <w:pStyle w:val="Prrafodelista"/>
        <w:rPr>
          <w:rFonts w:ascii="Arial" w:hAnsi="Arial" w:cs="Arial"/>
          <w:sz w:val="20"/>
          <w:szCs w:val="20"/>
        </w:rPr>
      </w:pPr>
    </w:p>
    <w:p w14:paraId="0FFC569B" w14:textId="04BBBF4D" w:rsidR="00E96B8B" w:rsidRPr="00742C3F" w:rsidRDefault="00E96B8B" w:rsidP="00FA5163">
      <w:pPr>
        <w:pStyle w:val="Prrafodelista"/>
        <w:numPr>
          <w:ilvl w:val="0"/>
          <w:numId w:val="92"/>
        </w:numPr>
        <w:jc w:val="both"/>
        <w:rPr>
          <w:rFonts w:ascii="Arial" w:hAnsi="Arial" w:cs="Arial"/>
          <w:sz w:val="20"/>
          <w:szCs w:val="20"/>
        </w:rPr>
      </w:pPr>
      <w:r w:rsidRPr="00742C3F">
        <w:rPr>
          <w:rFonts w:ascii="Arial" w:hAnsi="Arial" w:cs="Arial"/>
          <w:sz w:val="20"/>
          <w:szCs w:val="20"/>
        </w:rPr>
        <w:t xml:space="preserve">Diseñar e implementar mecanismos de seguimiento y monitoreo de la ejecución del Plan </w:t>
      </w:r>
      <w:r w:rsidR="00FE5F54">
        <w:rPr>
          <w:rFonts w:ascii="Arial" w:hAnsi="Arial" w:cs="Arial"/>
          <w:sz w:val="20"/>
          <w:szCs w:val="20"/>
        </w:rPr>
        <w:t>de Desarrollo de Personas – PDP, en coordinación con Servir.</w:t>
      </w:r>
    </w:p>
    <w:p w14:paraId="5E932F74" w14:textId="77777777" w:rsidR="00E96B8B" w:rsidRPr="002C77B9" w:rsidRDefault="00E96B8B" w:rsidP="00E96B8B">
      <w:pPr>
        <w:jc w:val="both"/>
        <w:rPr>
          <w:rFonts w:ascii="Arial" w:hAnsi="Arial" w:cs="Arial"/>
          <w:sz w:val="20"/>
          <w:szCs w:val="20"/>
        </w:rPr>
      </w:pPr>
    </w:p>
    <w:p w14:paraId="4F90695B" w14:textId="77777777" w:rsidR="00E96B8B" w:rsidRPr="002C77B9" w:rsidRDefault="00E96B8B" w:rsidP="00FA5163">
      <w:pPr>
        <w:pStyle w:val="Prrafodelista"/>
        <w:numPr>
          <w:ilvl w:val="0"/>
          <w:numId w:val="92"/>
        </w:numPr>
        <w:jc w:val="both"/>
        <w:rPr>
          <w:rFonts w:ascii="Arial" w:hAnsi="Arial" w:cs="Arial"/>
          <w:sz w:val="20"/>
          <w:szCs w:val="20"/>
        </w:rPr>
      </w:pPr>
      <w:r w:rsidRPr="002C77B9">
        <w:rPr>
          <w:rFonts w:ascii="Arial" w:hAnsi="Arial" w:cs="Arial"/>
          <w:sz w:val="20"/>
          <w:szCs w:val="20"/>
        </w:rPr>
        <w:t>Coordinar, desarrollar y supervisar los eventos de capacitación.</w:t>
      </w:r>
    </w:p>
    <w:p w14:paraId="72269754" w14:textId="77777777" w:rsidR="00E96B8B" w:rsidRPr="002C77B9" w:rsidRDefault="00E96B8B" w:rsidP="00E96B8B">
      <w:pPr>
        <w:pStyle w:val="Prrafodelista"/>
        <w:rPr>
          <w:rFonts w:ascii="Arial" w:hAnsi="Arial" w:cs="Arial"/>
          <w:sz w:val="20"/>
          <w:szCs w:val="20"/>
        </w:rPr>
      </w:pPr>
    </w:p>
    <w:p w14:paraId="4D887876" w14:textId="77777777" w:rsidR="00E96B8B" w:rsidRPr="002C77B9" w:rsidRDefault="00E96B8B" w:rsidP="00FA5163">
      <w:pPr>
        <w:pStyle w:val="Prrafodelista"/>
        <w:numPr>
          <w:ilvl w:val="0"/>
          <w:numId w:val="92"/>
        </w:numPr>
        <w:jc w:val="both"/>
        <w:rPr>
          <w:rFonts w:ascii="Arial" w:hAnsi="Arial" w:cs="Arial"/>
          <w:sz w:val="20"/>
          <w:szCs w:val="20"/>
        </w:rPr>
      </w:pPr>
      <w:r w:rsidRPr="002C77B9">
        <w:rPr>
          <w:rFonts w:ascii="Arial" w:hAnsi="Arial" w:cs="Arial"/>
          <w:sz w:val="20"/>
          <w:szCs w:val="20"/>
        </w:rPr>
        <w:t>Elaborar y actualizar el registro de capacitaciones del personal de la Entidad.</w:t>
      </w:r>
    </w:p>
    <w:p w14:paraId="078225F4" w14:textId="77777777" w:rsidR="00E96B8B" w:rsidRPr="002C77B9" w:rsidRDefault="00E96B8B" w:rsidP="00E96B8B">
      <w:pPr>
        <w:pStyle w:val="Prrafodelista"/>
        <w:rPr>
          <w:rFonts w:ascii="Arial" w:hAnsi="Arial" w:cs="Arial"/>
          <w:sz w:val="20"/>
          <w:szCs w:val="20"/>
        </w:rPr>
      </w:pPr>
    </w:p>
    <w:p w14:paraId="26F6C860" w14:textId="77777777" w:rsidR="00E96B8B" w:rsidRPr="002C77B9" w:rsidRDefault="00E96B8B" w:rsidP="00FA5163">
      <w:pPr>
        <w:pStyle w:val="Prrafodelista"/>
        <w:numPr>
          <w:ilvl w:val="0"/>
          <w:numId w:val="92"/>
        </w:numPr>
        <w:jc w:val="both"/>
        <w:rPr>
          <w:rFonts w:ascii="Arial" w:hAnsi="Arial" w:cs="Arial"/>
          <w:sz w:val="20"/>
          <w:szCs w:val="20"/>
        </w:rPr>
      </w:pPr>
      <w:r w:rsidRPr="002C77B9">
        <w:rPr>
          <w:rFonts w:ascii="Arial" w:hAnsi="Arial" w:cs="Arial"/>
          <w:sz w:val="20"/>
          <w:szCs w:val="20"/>
        </w:rPr>
        <w:t>Elaborar informes técnicos sobre asuntos específicos  de requerimientos de capacitación de las distintas áreas de la Entidad.</w:t>
      </w:r>
    </w:p>
    <w:p w14:paraId="6471D055" w14:textId="77777777" w:rsidR="00E96B8B" w:rsidRPr="002C77B9" w:rsidRDefault="00E96B8B" w:rsidP="00E96B8B">
      <w:pPr>
        <w:rPr>
          <w:rFonts w:ascii="Arial" w:hAnsi="Arial" w:cs="Arial"/>
          <w:sz w:val="20"/>
          <w:szCs w:val="20"/>
        </w:rPr>
      </w:pPr>
    </w:p>
    <w:p w14:paraId="7D523553" w14:textId="77777777" w:rsidR="00E96B8B" w:rsidRPr="002C77B9" w:rsidRDefault="00E96B8B" w:rsidP="00FA5163">
      <w:pPr>
        <w:pStyle w:val="Prrafodelista"/>
        <w:numPr>
          <w:ilvl w:val="0"/>
          <w:numId w:val="92"/>
        </w:numPr>
        <w:jc w:val="both"/>
        <w:rPr>
          <w:rFonts w:ascii="Arial" w:hAnsi="Arial" w:cs="Arial"/>
          <w:sz w:val="20"/>
          <w:szCs w:val="20"/>
        </w:rPr>
      </w:pPr>
      <w:r w:rsidRPr="002C77B9">
        <w:rPr>
          <w:rFonts w:ascii="Arial" w:hAnsi="Arial" w:cs="Arial"/>
          <w:sz w:val="20"/>
          <w:szCs w:val="20"/>
        </w:rPr>
        <w:t>Formular los informes, reportes y cuadros estadísticos de las actividades de capacitación realizadas.</w:t>
      </w:r>
    </w:p>
    <w:p w14:paraId="55D4B94C" w14:textId="77777777" w:rsidR="00E96B8B" w:rsidRPr="002C77B9" w:rsidRDefault="00E96B8B" w:rsidP="00E96B8B">
      <w:pPr>
        <w:jc w:val="both"/>
        <w:rPr>
          <w:rFonts w:ascii="Arial" w:hAnsi="Arial" w:cs="Arial"/>
          <w:sz w:val="20"/>
          <w:szCs w:val="20"/>
        </w:rPr>
      </w:pPr>
      <w:r w:rsidRPr="002C77B9">
        <w:rPr>
          <w:rFonts w:ascii="Arial" w:hAnsi="Arial" w:cs="Arial"/>
          <w:sz w:val="20"/>
          <w:szCs w:val="20"/>
        </w:rPr>
        <w:tab/>
      </w:r>
      <w:r w:rsidRPr="002C77B9">
        <w:rPr>
          <w:rFonts w:ascii="Arial" w:hAnsi="Arial" w:cs="Arial"/>
          <w:sz w:val="20"/>
          <w:szCs w:val="20"/>
        </w:rPr>
        <w:tab/>
      </w:r>
      <w:r w:rsidRPr="002C77B9">
        <w:rPr>
          <w:rFonts w:ascii="Arial" w:hAnsi="Arial" w:cs="Arial"/>
          <w:sz w:val="20"/>
          <w:szCs w:val="20"/>
        </w:rPr>
        <w:tab/>
      </w:r>
      <w:r w:rsidRPr="002C77B9">
        <w:rPr>
          <w:rFonts w:ascii="Arial" w:hAnsi="Arial" w:cs="Arial"/>
          <w:sz w:val="20"/>
          <w:szCs w:val="20"/>
        </w:rPr>
        <w:tab/>
      </w:r>
    </w:p>
    <w:p w14:paraId="5CD57418" w14:textId="39D17915" w:rsidR="00E96B8B" w:rsidRDefault="00E96B8B" w:rsidP="00FA5163">
      <w:pPr>
        <w:pStyle w:val="Prrafodelista"/>
        <w:numPr>
          <w:ilvl w:val="0"/>
          <w:numId w:val="9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2C77B9">
        <w:rPr>
          <w:rFonts w:ascii="Arial" w:hAnsi="Arial" w:cs="Arial"/>
          <w:sz w:val="20"/>
          <w:szCs w:val="20"/>
        </w:rPr>
        <w:t xml:space="preserve">Otras actividades que le asigne el </w:t>
      </w:r>
      <w:r w:rsidR="00FE5F54">
        <w:rPr>
          <w:rFonts w:ascii="Arial" w:hAnsi="Arial" w:cs="Arial"/>
          <w:sz w:val="20"/>
          <w:szCs w:val="20"/>
        </w:rPr>
        <w:t>Director de la Unidad, que resulten afines</w:t>
      </w:r>
      <w:r w:rsidR="00BC2FAD">
        <w:rPr>
          <w:rFonts w:ascii="Arial" w:hAnsi="Arial" w:cs="Arial"/>
          <w:sz w:val="20"/>
          <w:szCs w:val="20"/>
        </w:rPr>
        <w:t xml:space="preserve"> al servicio</w:t>
      </w:r>
      <w:r w:rsidRPr="002C77B9">
        <w:rPr>
          <w:rFonts w:ascii="Arial" w:hAnsi="Arial" w:cs="Arial"/>
          <w:sz w:val="20"/>
          <w:szCs w:val="20"/>
        </w:rPr>
        <w:t>.</w:t>
      </w:r>
    </w:p>
    <w:p w14:paraId="03D3B49C" w14:textId="77777777" w:rsidR="00E96B8B" w:rsidRPr="006E3329" w:rsidRDefault="00E96B8B" w:rsidP="00E96B8B">
      <w:pPr>
        <w:ind w:hanging="426"/>
        <w:rPr>
          <w:rFonts w:ascii="Arial" w:hAnsi="Arial" w:cs="Arial"/>
          <w:sz w:val="20"/>
          <w:szCs w:val="20"/>
        </w:rPr>
      </w:pPr>
    </w:p>
    <w:p w14:paraId="6BC469C2" w14:textId="77777777" w:rsidR="00E96B8B" w:rsidRPr="006E3329" w:rsidRDefault="00E96B8B" w:rsidP="00E96B8B">
      <w:pPr>
        <w:ind w:hanging="426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IV    CONDICIONES ESPECIALES DEL CONTRATO</w:t>
      </w:r>
    </w:p>
    <w:p w14:paraId="691A344E" w14:textId="77777777" w:rsidR="00E96B8B" w:rsidRPr="009C4A1F" w:rsidRDefault="00E96B8B" w:rsidP="00E96B8B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E96B8B" w:rsidRPr="004A4FC6" w14:paraId="33BCFCA8" w14:textId="77777777" w:rsidTr="004428D2">
        <w:tc>
          <w:tcPr>
            <w:tcW w:w="2930" w:type="dxa"/>
            <w:shd w:val="clear" w:color="auto" w:fill="BFBFBF" w:themeFill="background1" w:themeFillShade="BF"/>
          </w:tcPr>
          <w:p w14:paraId="2D5585DB" w14:textId="77777777" w:rsidR="00E96B8B" w:rsidRPr="004A4FC6" w:rsidRDefault="00E96B8B" w:rsidP="004428D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44FCDD27" w14:textId="77777777" w:rsidR="00E96B8B" w:rsidRPr="004A4FC6" w:rsidRDefault="00E96B8B" w:rsidP="004428D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E96B8B" w:rsidRPr="004A4FC6" w14:paraId="402C972D" w14:textId="77777777" w:rsidTr="004428D2">
        <w:tc>
          <w:tcPr>
            <w:tcW w:w="2930" w:type="dxa"/>
          </w:tcPr>
          <w:p w14:paraId="74358A8D" w14:textId="77777777" w:rsidR="00E96B8B" w:rsidRPr="004A4FC6" w:rsidRDefault="00E96B8B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Lugar de prestación del servicio</w:t>
            </w:r>
          </w:p>
        </w:tc>
        <w:tc>
          <w:tcPr>
            <w:tcW w:w="6001" w:type="dxa"/>
          </w:tcPr>
          <w:p w14:paraId="4511350A" w14:textId="77777777" w:rsidR="00E96B8B" w:rsidRPr="004A4FC6" w:rsidRDefault="00E96B8B" w:rsidP="004428D2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Sede Central del CONADIS (Av. Arequipa N.- 375 – Urb. Santa Beatriz - Lima.</w:t>
            </w:r>
          </w:p>
        </w:tc>
      </w:tr>
      <w:tr w:rsidR="00E96B8B" w:rsidRPr="004A4FC6" w14:paraId="36E0163F" w14:textId="77777777" w:rsidTr="004428D2">
        <w:tc>
          <w:tcPr>
            <w:tcW w:w="2930" w:type="dxa"/>
          </w:tcPr>
          <w:p w14:paraId="09B06B53" w14:textId="77777777" w:rsidR="00E96B8B" w:rsidRPr="004A4FC6" w:rsidRDefault="00E96B8B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011F7B0" w14:textId="77777777" w:rsidR="00E96B8B" w:rsidRPr="004A4FC6" w:rsidRDefault="00E96B8B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Duración del contrato</w:t>
            </w:r>
          </w:p>
        </w:tc>
        <w:tc>
          <w:tcPr>
            <w:tcW w:w="6001" w:type="dxa"/>
          </w:tcPr>
          <w:p w14:paraId="5C57FF0A" w14:textId="2B19800B" w:rsidR="00E96B8B" w:rsidRPr="004A4FC6" w:rsidRDefault="0041403E" w:rsidP="004428D2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17 de Noviembre hasta el 31 de Diciembre 2017 (prórroga sujeta a necesidad institucional y disponibilidad presupuestal).</w:t>
            </w:r>
          </w:p>
        </w:tc>
      </w:tr>
      <w:tr w:rsidR="00E96B8B" w:rsidRPr="004A4FC6" w14:paraId="1787836C" w14:textId="77777777" w:rsidTr="004428D2">
        <w:tc>
          <w:tcPr>
            <w:tcW w:w="2930" w:type="dxa"/>
          </w:tcPr>
          <w:p w14:paraId="4DC25324" w14:textId="77777777" w:rsidR="00E96B8B" w:rsidRPr="004A4FC6" w:rsidRDefault="00E96B8B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2FC6744" w14:textId="77777777" w:rsidR="00E96B8B" w:rsidRPr="004A4FC6" w:rsidRDefault="00E96B8B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Remuneración mensual</w:t>
            </w:r>
          </w:p>
        </w:tc>
        <w:tc>
          <w:tcPr>
            <w:tcW w:w="6001" w:type="dxa"/>
          </w:tcPr>
          <w:p w14:paraId="181277B8" w14:textId="77777777" w:rsidR="00E96B8B" w:rsidRPr="004A4FC6" w:rsidRDefault="00E96B8B" w:rsidP="004428D2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S/.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>,000.00 (</w:t>
            </w:r>
            <w:r>
              <w:rPr>
                <w:rFonts w:asciiTheme="minorHAnsi" w:hAnsiTheme="minorHAnsi" w:cs="Arial"/>
                <w:sz w:val="22"/>
                <w:szCs w:val="22"/>
              </w:rPr>
              <w:t>Siete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 Mil  y 00/100 soles), incluyen los montos y afiliaciones de ley, así como toda deducción aplicable a la o el trabajador(a).</w:t>
            </w:r>
          </w:p>
        </w:tc>
      </w:tr>
      <w:tr w:rsidR="00E96B8B" w:rsidRPr="004A4FC6" w14:paraId="60C25E65" w14:textId="77777777" w:rsidTr="004428D2">
        <w:tc>
          <w:tcPr>
            <w:tcW w:w="2930" w:type="dxa"/>
          </w:tcPr>
          <w:p w14:paraId="44C974D7" w14:textId="77777777" w:rsidR="00E96B8B" w:rsidRPr="004A4FC6" w:rsidRDefault="00E96B8B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F943531" w14:textId="77777777" w:rsidR="00E96B8B" w:rsidRPr="004A4FC6" w:rsidRDefault="00E96B8B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3C997E0" w14:textId="77777777" w:rsidR="00E96B8B" w:rsidRPr="004A4FC6" w:rsidRDefault="00E96B8B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Otras condiciones del contrato</w:t>
            </w:r>
          </w:p>
        </w:tc>
        <w:tc>
          <w:tcPr>
            <w:tcW w:w="6001" w:type="dxa"/>
          </w:tcPr>
          <w:p w14:paraId="17D46EFA" w14:textId="77777777" w:rsidR="00E96B8B" w:rsidRPr="004A4FC6" w:rsidRDefault="00E96B8B" w:rsidP="004428D2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Disponibilidad inmediata para el inicio de labores.</w:t>
            </w:r>
          </w:p>
          <w:p w14:paraId="4BB23760" w14:textId="77777777" w:rsidR="00E96B8B" w:rsidRPr="004A4FC6" w:rsidRDefault="00E96B8B" w:rsidP="004428D2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impedimento para contratar con el Estado.</w:t>
            </w:r>
          </w:p>
          <w:p w14:paraId="0F032D74" w14:textId="77777777" w:rsidR="00E96B8B" w:rsidRPr="004A4FC6" w:rsidRDefault="00E96B8B" w:rsidP="004428D2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Disponibilidad de viajes al interior del país.</w:t>
            </w:r>
          </w:p>
          <w:p w14:paraId="07F36AE0" w14:textId="77777777" w:rsidR="00E96B8B" w:rsidRPr="004A4FC6" w:rsidRDefault="00E96B8B" w:rsidP="004428D2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penales.</w:t>
            </w:r>
          </w:p>
          <w:p w14:paraId="2057BB8A" w14:textId="77777777" w:rsidR="00E96B8B" w:rsidRPr="004A4FC6" w:rsidRDefault="00E96B8B" w:rsidP="004428D2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sanción por la falta administrativa vigente y no estar registrado en el REDAM.</w:t>
            </w:r>
          </w:p>
        </w:tc>
      </w:tr>
    </w:tbl>
    <w:p w14:paraId="5A7F88A5" w14:textId="77777777" w:rsidR="00847A84" w:rsidRDefault="00847A84" w:rsidP="00E96B8B">
      <w:pPr>
        <w:rPr>
          <w:rFonts w:asciiTheme="minorHAnsi" w:hAnsiTheme="minorHAnsi" w:cs="Arial"/>
          <w:b/>
          <w:sz w:val="22"/>
          <w:szCs w:val="22"/>
        </w:rPr>
      </w:pPr>
    </w:p>
    <w:p w14:paraId="7155EC35" w14:textId="77777777" w:rsidR="00214E02" w:rsidRPr="00214E02" w:rsidRDefault="00214E02" w:rsidP="00E96B8B">
      <w:pPr>
        <w:rPr>
          <w:rFonts w:asciiTheme="minorHAnsi" w:hAnsiTheme="minorHAnsi" w:cs="Arial"/>
          <w:b/>
          <w:sz w:val="6"/>
          <w:szCs w:val="6"/>
        </w:rPr>
      </w:pPr>
      <w:bookmarkStart w:id="0" w:name="_GoBack"/>
      <w:bookmarkEnd w:id="0"/>
    </w:p>
    <w:sectPr w:rsidR="00214E02" w:rsidRPr="00214E02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0CE14" w14:textId="77777777" w:rsidR="00BD178D" w:rsidRDefault="00BD178D" w:rsidP="00A42BE6">
      <w:r>
        <w:separator/>
      </w:r>
    </w:p>
  </w:endnote>
  <w:endnote w:type="continuationSeparator" w:id="0">
    <w:p w14:paraId="7FFE6E68" w14:textId="77777777" w:rsidR="00BD178D" w:rsidRDefault="00BD178D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01302F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7527A" w14:textId="77777777" w:rsidR="00BD178D" w:rsidRDefault="00BD178D" w:rsidP="00A42BE6">
      <w:r>
        <w:separator/>
      </w:r>
    </w:p>
  </w:footnote>
  <w:footnote w:type="continuationSeparator" w:id="0">
    <w:p w14:paraId="1EDE3F8F" w14:textId="77777777" w:rsidR="00BD178D" w:rsidRDefault="00BD178D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0020CE" w:rsidRDefault="000020CE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0020CE" w:rsidRPr="00F813A8" w:rsidRDefault="000020CE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0020CE" w:rsidRPr="0092188E" w:rsidRDefault="000020CE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2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58" w15:restartNumberingAfterBreak="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0" w15:restartNumberingAfterBreak="0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7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6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42"/>
  </w:num>
  <w:num w:numId="4">
    <w:abstractNumId w:val="83"/>
  </w:num>
  <w:num w:numId="5">
    <w:abstractNumId w:val="37"/>
  </w:num>
  <w:num w:numId="6">
    <w:abstractNumId w:val="65"/>
  </w:num>
  <w:num w:numId="7">
    <w:abstractNumId w:val="33"/>
  </w:num>
  <w:num w:numId="8">
    <w:abstractNumId w:val="48"/>
  </w:num>
  <w:num w:numId="9">
    <w:abstractNumId w:val="47"/>
  </w:num>
  <w:num w:numId="10">
    <w:abstractNumId w:val="4"/>
  </w:num>
  <w:num w:numId="11">
    <w:abstractNumId w:val="26"/>
  </w:num>
  <w:num w:numId="12">
    <w:abstractNumId w:val="78"/>
  </w:num>
  <w:num w:numId="13">
    <w:abstractNumId w:val="72"/>
  </w:num>
  <w:num w:numId="14">
    <w:abstractNumId w:val="51"/>
  </w:num>
  <w:num w:numId="15">
    <w:abstractNumId w:val="44"/>
  </w:num>
  <w:num w:numId="16">
    <w:abstractNumId w:val="76"/>
  </w:num>
  <w:num w:numId="17">
    <w:abstractNumId w:val="84"/>
  </w:num>
  <w:num w:numId="1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1"/>
  </w:num>
  <w:num w:numId="20">
    <w:abstractNumId w:val="28"/>
  </w:num>
  <w:num w:numId="21">
    <w:abstractNumId w:val="15"/>
  </w:num>
  <w:num w:numId="22">
    <w:abstractNumId w:val="2"/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4"/>
  </w:num>
  <w:num w:numId="27">
    <w:abstractNumId w:val="36"/>
  </w:num>
  <w:num w:numId="28">
    <w:abstractNumId w:val="10"/>
  </w:num>
  <w:num w:numId="29">
    <w:abstractNumId w:val="53"/>
  </w:num>
  <w:num w:numId="30">
    <w:abstractNumId w:val="55"/>
  </w:num>
  <w:num w:numId="31">
    <w:abstractNumId w:val="22"/>
  </w:num>
  <w:num w:numId="32">
    <w:abstractNumId w:val="67"/>
  </w:num>
  <w:num w:numId="33">
    <w:abstractNumId w:val="57"/>
  </w:num>
  <w:num w:numId="34">
    <w:abstractNumId w:val="75"/>
  </w:num>
  <w:num w:numId="35">
    <w:abstractNumId w:val="50"/>
  </w:num>
  <w:num w:numId="36">
    <w:abstractNumId w:val="45"/>
  </w:num>
  <w:num w:numId="37">
    <w:abstractNumId w:val="80"/>
  </w:num>
  <w:num w:numId="38">
    <w:abstractNumId w:val="19"/>
  </w:num>
  <w:num w:numId="39">
    <w:abstractNumId w:val="73"/>
  </w:num>
  <w:num w:numId="40">
    <w:abstractNumId w:val="6"/>
  </w:num>
  <w:num w:numId="41">
    <w:abstractNumId w:val="60"/>
  </w:num>
  <w:num w:numId="42">
    <w:abstractNumId w:val="27"/>
  </w:num>
  <w:num w:numId="43">
    <w:abstractNumId w:val="34"/>
  </w:num>
  <w:num w:numId="44">
    <w:abstractNumId w:val="32"/>
  </w:num>
  <w:num w:numId="45">
    <w:abstractNumId w:val="63"/>
  </w:num>
  <w:num w:numId="46">
    <w:abstractNumId w:val="38"/>
  </w:num>
  <w:num w:numId="47">
    <w:abstractNumId w:val="43"/>
  </w:num>
  <w:num w:numId="48">
    <w:abstractNumId w:val="40"/>
  </w:num>
  <w:num w:numId="49">
    <w:abstractNumId w:val="8"/>
  </w:num>
  <w:num w:numId="50">
    <w:abstractNumId w:val="39"/>
  </w:num>
  <w:num w:numId="51">
    <w:abstractNumId w:val="81"/>
  </w:num>
  <w:num w:numId="52">
    <w:abstractNumId w:val="56"/>
  </w:num>
  <w:num w:numId="53">
    <w:abstractNumId w:val="9"/>
  </w:num>
  <w:num w:numId="54">
    <w:abstractNumId w:val="89"/>
  </w:num>
  <w:num w:numId="55">
    <w:abstractNumId w:val="20"/>
  </w:num>
  <w:num w:numId="56">
    <w:abstractNumId w:val="93"/>
  </w:num>
  <w:num w:numId="57">
    <w:abstractNumId w:val="5"/>
  </w:num>
  <w:num w:numId="58">
    <w:abstractNumId w:val="14"/>
  </w:num>
  <w:num w:numId="59">
    <w:abstractNumId w:val="87"/>
  </w:num>
  <w:num w:numId="60">
    <w:abstractNumId w:val="88"/>
  </w:num>
  <w:num w:numId="61">
    <w:abstractNumId w:val="79"/>
  </w:num>
  <w:num w:numId="62">
    <w:abstractNumId w:val="94"/>
  </w:num>
  <w:num w:numId="63">
    <w:abstractNumId w:val="46"/>
  </w:num>
  <w:num w:numId="64">
    <w:abstractNumId w:val="49"/>
  </w:num>
  <w:num w:numId="65">
    <w:abstractNumId w:val="74"/>
  </w:num>
  <w:num w:numId="66">
    <w:abstractNumId w:val="25"/>
  </w:num>
  <w:num w:numId="67">
    <w:abstractNumId w:val="52"/>
  </w:num>
  <w:num w:numId="68">
    <w:abstractNumId w:val="58"/>
  </w:num>
  <w:num w:numId="69">
    <w:abstractNumId w:val="82"/>
  </w:num>
  <w:num w:numId="70">
    <w:abstractNumId w:val="21"/>
  </w:num>
  <w:num w:numId="71">
    <w:abstractNumId w:val="35"/>
  </w:num>
  <w:num w:numId="72">
    <w:abstractNumId w:val="92"/>
  </w:num>
  <w:num w:numId="73">
    <w:abstractNumId w:val="31"/>
  </w:num>
  <w:num w:numId="74">
    <w:abstractNumId w:val="30"/>
  </w:num>
  <w:num w:numId="75">
    <w:abstractNumId w:val="23"/>
  </w:num>
  <w:num w:numId="76">
    <w:abstractNumId w:val="16"/>
  </w:num>
  <w:num w:numId="77">
    <w:abstractNumId w:val="18"/>
  </w:num>
  <w:num w:numId="78">
    <w:abstractNumId w:val="41"/>
  </w:num>
  <w:num w:numId="79">
    <w:abstractNumId w:val="59"/>
  </w:num>
  <w:num w:numId="80">
    <w:abstractNumId w:val="11"/>
  </w:num>
  <w:num w:numId="81">
    <w:abstractNumId w:val="70"/>
  </w:num>
  <w:num w:numId="82">
    <w:abstractNumId w:val="76"/>
  </w:num>
  <w:num w:numId="83">
    <w:abstractNumId w:val="84"/>
  </w:num>
  <w:num w:numId="84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48"/>
  </w:num>
  <w:num w:numId="87">
    <w:abstractNumId w:val="47"/>
  </w:num>
  <w:num w:numId="88">
    <w:abstractNumId w:val="77"/>
  </w:num>
  <w:num w:numId="89">
    <w:abstractNumId w:val="29"/>
  </w:num>
  <w:num w:numId="90">
    <w:abstractNumId w:val="64"/>
  </w:num>
  <w:num w:numId="91">
    <w:abstractNumId w:val="61"/>
  </w:num>
  <w:num w:numId="92">
    <w:abstractNumId w:val="69"/>
  </w:num>
  <w:num w:numId="93">
    <w:abstractNumId w:val="90"/>
  </w:num>
  <w:num w:numId="94">
    <w:abstractNumId w:val="0"/>
  </w:num>
  <w:num w:numId="95">
    <w:abstractNumId w:val="68"/>
  </w:num>
  <w:num w:numId="96">
    <w:abstractNumId w:val="86"/>
  </w:num>
  <w:num w:numId="97">
    <w:abstractNumId w:val="85"/>
  </w:num>
  <w:num w:numId="98">
    <w:abstractNumId w:val="66"/>
  </w:num>
  <w:num w:numId="99">
    <w:abstractNumId w:val="3"/>
  </w:num>
  <w:num w:numId="100">
    <w:abstractNumId w:val="13"/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20CE"/>
    <w:rsid w:val="00004F1E"/>
    <w:rsid w:val="00005D80"/>
    <w:rsid w:val="0001067A"/>
    <w:rsid w:val="00010D4C"/>
    <w:rsid w:val="00012032"/>
    <w:rsid w:val="0001302F"/>
    <w:rsid w:val="00014182"/>
    <w:rsid w:val="00015309"/>
    <w:rsid w:val="00016C00"/>
    <w:rsid w:val="00020600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47F82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57C4"/>
    <w:rsid w:val="000D1CD9"/>
    <w:rsid w:val="000D2B99"/>
    <w:rsid w:val="000D55E2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66B1"/>
    <w:rsid w:val="00130658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645"/>
    <w:rsid w:val="00232947"/>
    <w:rsid w:val="0023679A"/>
    <w:rsid w:val="00241906"/>
    <w:rsid w:val="00243976"/>
    <w:rsid w:val="00243B5D"/>
    <w:rsid w:val="00245988"/>
    <w:rsid w:val="00246159"/>
    <w:rsid w:val="002466A4"/>
    <w:rsid w:val="00253D21"/>
    <w:rsid w:val="00254963"/>
    <w:rsid w:val="00254CC8"/>
    <w:rsid w:val="00254CEA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406EF"/>
    <w:rsid w:val="00441817"/>
    <w:rsid w:val="00441C47"/>
    <w:rsid w:val="004428D2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1061"/>
    <w:rsid w:val="0048280F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EDD"/>
    <w:rsid w:val="004A72C8"/>
    <w:rsid w:val="004A7312"/>
    <w:rsid w:val="004B1F03"/>
    <w:rsid w:val="004B32A3"/>
    <w:rsid w:val="004B3742"/>
    <w:rsid w:val="004B3A38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6FF4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3BAF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7CCA"/>
    <w:rsid w:val="005A1B95"/>
    <w:rsid w:val="005A203B"/>
    <w:rsid w:val="005A224F"/>
    <w:rsid w:val="005A2A9B"/>
    <w:rsid w:val="005A758A"/>
    <w:rsid w:val="005A79E2"/>
    <w:rsid w:val="005A7DDF"/>
    <w:rsid w:val="005B18F2"/>
    <w:rsid w:val="005B3441"/>
    <w:rsid w:val="005B651E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59D3"/>
    <w:rsid w:val="005D5C46"/>
    <w:rsid w:val="005D767A"/>
    <w:rsid w:val="005E07A3"/>
    <w:rsid w:val="005E396E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A3881"/>
    <w:rsid w:val="006A76D3"/>
    <w:rsid w:val="006B0327"/>
    <w:rsid w:val="006B3683"/>
    <w:rsid w:val="006B78DA"/>
    <w:rsid w:val="006C053E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20B07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2A01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69D1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A84"/>
    <w:rsid w:val="00847F90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329E"/>
    <w:rsid w:val="00886399"/>
    <w:rsid w:val="00890CFB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72A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34F8"/>
    <w:rsid w:val="00A146A3"/>
    <w:rsid w:val="00A15799"/>
    <w:rsid w:val="00A1601B"/>
    <w:rsid w:val="00A16608"/>
    <w:rsid w:val="00A1701C"/>
    <w:rsid w:val="00A17382"/>
    <w:rsid w:val="00A203CD"/>
    <w:rsid w:val="00A20653"/>
    <w:rsid w:val="00A21A5D"/>
    <w:rsid w:val="00A22121"/>
    <w:rsid w:val="00A22E8A"/>
    <w:rsid w:val="00A25EDB"/>
    <w:rsid w:val="00A26B61"/>
    <w:rsid w:val="00A27E66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A9C"/>
    <w:rsid w:val="00AB4DFD"/>
    <w:rsid w:val="00AB5395"/>
    <w:rsid w:val="00AB6901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6E1"/>
    <w:rsid w:val="00AE5DBF"/>
    <w:rsid w:val="00AF0F91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500F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178D"/>
    <w:rsid w:val="00BD2AC0"/>
    <w:rsid w:val="00BD46D5"/>
    <w:rsid w:val="00BD46E4"/>
    <w:rsid w:val="00BD5968"/>
    <w:rsid w:val="00BD653A"/>
    <w:rsid w:val="00BD68F0"/>
    <w:rsid w:val="00BD6CF3"/>
    <w:rsid w:val="00BE0D02"/>
    <w:rsid w:val="00BE48E8"/>
    <w:rsid w:val="00BE5071"/>
    <w:rsid w:val="00BE551C"/>
    <w:rsid w:val="00BE6911"/>
    <w:rsid w:val="00BF10E0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3C84"/>
    <w:rsid w:val="00C54DBD"/>
    <w:rsid w:val="00C55F15"/>
    <w:rsid w:val="00C57BD5"/>
    <w:rsid w:val="00C66439"/>
    <w:rsid w:val="00C67A88"/>
    <w:rsid w:val="00C70D7A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262B"/>
    <w:rsid w:val="00CE33C8"/>
    <w:rsid w:val="00CE3EF3"/>
    <w:rsid w:val="00CE5DCC"/>
    <w:rsid w:val="00CF07B9"/>
    <w:rsid w:val="00CF0F42"/>
    <w:rsid w:val="00CF0FFF"/>
    <w:rsid w:val="00CF3C12"/>
    <w:rsid w:val="00CF49F5"/>
    <w:rsid w:val="00CF4F81"/>
    <w:rsid w:val="00CF5971"/>
    <w:rsid w:val="00CF59FE"/>
    <w:rsid w:val="00CF5A8F"/>
    <w:rsid w:val="00CF684B"/>
    <w:rsid w:val="00CF6BA3"/>
    <w:rsid w:val="00D0051A"/>
    <w:rsid w:val="00D01670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3CC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31EC"/>
    <w:rsid w:val="00DA3A02"/>
    <w:rsid w:val="00DA3B94"/>
    <w:rsid w:val="00DA4D0E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7330"/>
    <w:rsid w:val="00F07620"/>
    <w:rsid w:val="00F07A99"/>
    <w:rsid w:val="00F10E83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375DB"/>
    <w:rsid w:val="00F42370"/>
    <w:rsid w:val="00F42BBF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54A6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A2A"/>
    <w:rsid w:val="00FD14C9"/>
    <w:rsid w:val="00FD2923"/>
    <w:rsid w:val="00FD49AD"/>
    <w:rsid w:val="00FE002C"/>
    <w:rsid w:val="00FE2D8D"/>
    <w:rsid w:val="00FE3CED"/>
    <w:rsid w:val="00FE447A"/>
    <w:rsid w:val="00FE5F54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16F55-60F0-4CA2-95C2-3E81E130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6156</TotalTime>
  <Pages>2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1155</cp:revision>
  <cp:lastPrinted>2017-10-13T20:39:00Z</cp:lastPrinted>
  <dcterms:created xsi:type="dcterms:W3CDTF">2017-06-15T19:37:00Z</dcterms:created>
  <dcterms:modified xsi:type="dcterms:W3CDTF">2017-10-26T19:03:00Z</dcterms:modified>
</cp:coreProperties>
</file>