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055565EF" w14:textId="77777777" w:rsidR="00231231" w:rsidRPr="00525953" w:rsidRDefault="00231231" w:rsidP="008472B2">
      <w:pPr>
        <w:ind w:right="284"/>
        <w:jc w:val="center"/>
        <w:rPr>
          <w:rFonts w:asciiTheme="minorHAnsi" w:hAnsiTheme="minorHAnsi" w:cs="Arial"/>
          <w:b/>
        </w:rPr>
      </w:pPr>
      <w:r w:rsidRPr="00525953">
        <w:rPr>
          <w:rFonts w:asciiTheme="minorHAnsi" w:hAnsiTheme="minorHAnsi" w:cs="Arial"/>
          <w:b/>
        </w:rPr>
        <w:t>MINISTERIO DE LA MUJER Y POBLACIONES VULNERABLES</w:t>
      </w:r>
    </w:p>
    <w:p w14:paraId="38342A36" w14:textId="77777777" w:rsidR="00231231" w:rsidRPr="00525953" w:rsidRDefault="00231231" w:rsidP="008472B2">
      <w:pPr>
        <w:ind w:right="284"/>
        <w:jc w:val="center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</w:rPr>
        <w:t>CONSEJO NACIONAL PARA LA INTEGRACIÓN DE LA PERSONA CON DISCAPACIDAD</w:t>
      </w:r>
      <w:r w:rsidRPr="00525953">
        <w:rPr>
          <w:rFonts w:asciiTheme="minorHAnsi" w:hAnsiTheme="minorHAnsi" w:cs="Arial"/>
          <w:b/>
          <w:lang w:val="es-PE"/>
        </w:rPr>
        <w:t xml:space="preserve"> </w:t>
      </w:r>
    </w:p>
    <w:p w14:paraId="44442FC9" w14:textId="77777777" w:rsidR="00231231" w:rsidRPr="00525953" w:rsidRDefault="00231231" w:rsidP="008472B2">
      <w:pPr>
        <w:ind w:right="284"/>
        <w:jc w:val="center"/>
        <w:rPr>
          <w:rFonts w:asciiTheme="minorHAnsi" w:hAnsiTheme="minorHAnsi" w:cs="Arial"/>
          <w:b/>
          <w:lang w:val="es-PE"/>
        </w:rPr>
      </w:pPr>
    </w:p>
    <w:p w14:paraId="06EA0784" w14:textId="5CDCF283" w:rsidR="00231231" w:rsidRPr="00525953" w:rsidRDefault="0095290D" w:rsidP="008472B2">
      <w:pPr>
        <w:ind w:right="284"/>
        <w:jc w:val="center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 xml:space="preserve">PROCESO CAS Nº </w:t>
      </w:r>
      <w:r w:rsidR="00525953">
        <w:rPr>
          <w:rFonts w:asciiTheme="minorHAnsi" w:hAnsiTheme="minorHAnsi" w:cs="Arial"/>
          <w:b/>
          <w:lang w:val="es-PE"/>
        </w:rPr>
        <w:t>04</w:t>
      </w:r>
      <w:r w:rsidR="00231231" w:rsidRPr="00525953">
        <w:rPr>
          <w:rFonts w:asciiTheme="minorHAnsi" w:hAnsiTheme="minorHAnsi" w:cs="Arial"/>
          <w:b/>
          <w:lang w:val="es-PE"/>
        </w:rPr>
        <w:t>-201</w:t>
      </w:r>
      <w:r w:rsidR="00084A57" w:rsidRPr="00525953">
        <w:rPr>
          <w:rFonts w:asciiTheme="minorHAnsi" w:hAnsiTheme="minorHAnsi" w:cs="Arial"/>
          <w:b/>
          <w:lang w:val="es-PE"/>
        </w:rPr>
        <w:t>8</w:t>
      </w:r>
      <w:r w:rsidR="00231231" w:rsidRPr="00525953">
        <w:rPr>
          <w:rFonts w:asciiTheme="minorHAnsi" w:hAnsiTheme="minorHAnsi" w:cs="Arial"/>
          <w:b/>
          <w:lang w:val="es-PE"/>
        </w:rPr>
        <w:t>-CONADIS</w:t>
      </w:r>
    </w:p>
    <w:p w14:paraId="5B2F1018" w14:textId="321D0128" w:rsidR="00231231" w:rsidRPr="00525953" w:rsidRDefault="00231231" w:rsidP="008472B2">
      <w:pPr>
        <w:pStyle w:val="Prrafodelista"/>
        <w:ind w:left="0" w:right="284"/>
        <w:jc w:val="center"/>
        <w:rPr>
          <w:rFonts w:asciiTheme="minorHAnsi" w:hAnsiTheme="minorHAnsi" w:cs="Arial"/>
          <w:b/>
        </w:rPr>
      </w:pPr>
      <w:r w:rsidRPr="00525953">
        <w:rPr>
          <w:rFonts w:asciiTheme="minorHAnsi" w:hAnsiTheme="minorHAnsi" w:cs="Arial"/>
          <w:b/>
        </w:rPr>
        <w:t xml:space="preserve">ITEM </w:t>
      </w:r>
      <w:r w:rsidR="00477968" w:rsidRPr="00525953">
        <w:rPr>
          <w:rFonts w:asciiTheme="minorHAnsi" w:hAnsiTheme="minorHAnsi" w:cs="Arial"/>
          <w:b/>
        </w:rPr>
        <w:t>N</w:t>
      </w:r>
      <w:r w:rsidR="00C5370E" w:rsidRPr="00525953">
        <w:rPr>
          <w:rFonts w:asciiTheme="minorHAnsi" w:hAnsiTheme="minorHAnsi" w:cs="Arial"/>
          <w:b/>
        </w:rPr>
        <w:t>° 01</w:t>
      </w:r>
      <w:r w:rsidR="0095290D" w:rsidRPr="00525953">
        <w:rPr>
          <w:rFonts w:asciiTheme="minorHAnsi" w:hAnsiTheme="minorHAnsi" w:cs="Arial"/>
          <w:b/>
        </w:rPr>
        <w:t xml:space="preserve"> </w:t>
      </w:r>
    </w:p>
    <w:p w14:paraId="274C2F0D" w14:textId="77777777" w:rsidR="00106305" w:rsidRPr="00525953" w:rsidRDefault="00106305" w:rsidP="008472B2">
      <w:pPr>
        <w:ind w:left="567" w:right="284"/>
        <w:jc w:val="both"/>
        <w:rPr>
          <w:rFonts w:asciiTheme="minorHAnsi" w:hAnsiTheme="minorHAnsi" w:cs="Arial"/>
          <w:b/>
          <w:lang w:val="es-PE"/>
        </w:rPr>
      </w:pPr>
    </w:p>
    <w:p w14:paraId="4F884512" w14:textId="213F8537" w:rsidR="00085510" w:rsidRPr="00525953" w:rsidRDefault="00106305" w:rsidP="008472B2">
      <w:pPr>
        <w:pStyle w:val="Prrafodelista"/>
        <w:ind w:right="284"/>
        <w:jc w:val="center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CONVOCATORIA PARA LA CONTRATACIÓN DE UN/A (01) C</w:t>
      </w:r>
      <w:r w:rsidR="00535B2D" w:rsidRPr="00525953">
        <w:rPr>
          <w:rFonts w:asciiTheme="minorHAnsi" w:hAnsiTheme="minorHAnsi" w:cs="Arial"/>
          <w:b/>
          <w:lang w:val="es-PE"/>
        </w:rPr>
        <w:t>OORDINADOR</w:t>
      </w:r>
      <w:r w:rsidR="009D2A18" w:rsidRPr="00525953">
        <w:rPr>
          <w:rFonts w:asciiTheme="minorHAnsi" w:hAnsiTheme="minorHAnsi" w:cs="Arial"/>
          <w:b/>
          <w:lang w:val="es-PE"/>
        </w:rPr>
        <w:t>/A</w:t>
      </w:r>
      <w:r w:rsidR="00535B2D" w:rsidRPr="00525953">
        <w:rPr>
          <w:rFonts w:asciiTheme="minorHAnsi" w:hAnsiTheme="minorHAnsi" w:cs="Arial"/>
          <w:b/>
          <w:lang w:val="es-PE"/>
        </w:rPr>
        <w:t xml:space="preserve"> DE LOS CENTROS DE COORDINACIONES REGIONALES PARA LA PRESIDENCIA</w:t>
      </w:r>
    </w:p>
    <w:p w14:paraId="48E4A74D" w14:textId="77777777" w:rsidR="00106305" w:rsidRPr="00525953" w:rsidRDefault="00106305" w:rsidP="008472B2">
      <w:pPr>
        <w:ind w:right="284"/>
        <w:rPr>
          <w:rFonts w:asciiTheme="minorHAnsi" w:hAnsiTheme="minorHAnsi" w:cs="Arial"/>
          <w:lang w:val="es-PE"/>
        </w:rPr>
      </w:pPr>
    </w:p>
    <w:p w14:paraId="06F31E7A" w14:textId="77777777" w:rsidR="00106305" w:rsidRPr="00525953" w:rsidRDefault="00106305" w:rsidP="002669E1">
      <w:pPr>
        <w:numPr>
          <w:ilvl w:val="0"/>
          <w:numId w:val="33"/>
        </w:numPr>
        <w:ind w:left="993" w:right="284" w:hanging="633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GENERALIDADES</w:t>
      </w:r>
    </w:p>
    <w:p w14:paraId="37E4D835" w14:textId="77777777" w:rsidR="00106305" w:rsidRPr="00525953" w:rsidRDefault="00106305" w:rsidP="008472B2">
      <w:pPr>
        <w:ind w:left="720" w:right="284"/>
        <w:jc w:val="both"/>
        <w:rPr>
          <w:rFonts w:asciiTheme="minorHAnsi" w:hAnsiTheme="minorHAnsi" w:cs="Arial"/>
          <w:lang w:val="es-PE"/>
        </w:rPr>
      </w:pPr>
    </w:p>
    <w:p w14:paraId="61473155" w14:textId="77777777" w:rsidR="00106305" w:rsidRPr="00525953" w:rsidRDefault="00106305" w:rsidP="008472B2">
      <w:pPr>
        <w:pStyle w:val="Prrafodelista"/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 xml:space="preserve"> Objeto de la convocatoria</w:t>
      </w:r>
    </w:p>
    <w:p w14:paraId="033C800B" w14:textId="24BB0B8A" w:rsidR="00106305" w:rsidRPr="00525953" w:rsidRDefault="00106305" w:rsidP="008472B2">
      <w:pPr>
        <w:pStyle w:val="Prrafodelista"/>
        <w:shd w:val="clear" w:color="auto" w:fill="FFFFFF" w:themeFill="background1"/>
        <w:ind w:left="993" w:right="284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lang w:val="es-PE"/>
        </w:rPr>
        <w:t>C</w:t>
      </w:r>
      <w:proofErr w:type="spellStart"/>
      <w:r w:rsidR="00635622" w:rsidRPr="00525953">
        <w:rPr>
          <w:rFonts w:asciiTheme="minorHAnsi" w:hAnsiTheme="minorHAnsi" w:cs="Arial"/>
        </w:rPr>
        <w:t>ontratar</w:t>
      </w:r>
      <w:proofErr w:type="spellEnd"/>
      <w:r w:rsidRPr="00525953">
        <w:rPr>
          <w:rFonts w:asciiTheme="minorHAnsi" w:hAnsiTheme="minorHAnsi" w:cs="Arial"/>
        </w:rPr>
        <w:t xml:space="preserve"> los servicios de</w:t>
      </w:r>
      <w:r w:rsidRPr="00525953">
        <w:rPr>
          <w:rFonts w:asciiTheme="minorHAnsi" w:hAnsiTheme="minorHAnsi" w:cs="Arial"/>
          <w:b/>
        </w:rPr>
        <w:t xml:space="preserve"> </w:t>
      </w:r>
      <w:r w:rsidRPr="00525953">
        <w:rPr>
          <w:rFonts w:asciiTheme="minorHAnsi" w:hAnsiTheme="minorHAnsi" w:cs="Arial"/>
          <w:b/>
          <w:lang w:val="es-PE"/>
        </w:rPr>
        <w:t xml:space="preserve">UN/A (01) </w:t>
      </w:r>
      <w:r w:rsidR="00535B2D" w:rsidRPr="00525953">
        <w:rPr>
          <w:rFonts w:asciiTheme="minorHAnsi" w:hAnsiTheme="minorHAnsi" w:cs="Arial"/>
          <w:b/>
          <w:lang w:val="es-PE"/>
        </w:rPr>
        <w:t>COORDINADOR</w:t>
      </w:r>
      <w:r w:rsidR="0095290D" w:rsidRPr="00525953">
        <w:rPr>
          <w:rFonts w:asciiTheme="minorHAnsi" w:hAnsiTheme="minorHAnsi" w:cs="Arial"/>
          <w:b/>
          <w:lang w:val="es-PE"/>
        </w:rPr>
        <w:t>/A</w:t>
      </w:r>
      <w:r w:rsidR="00535B2D" w:rsidRPr="00525953">
        <w:rPr>
          <w:rFonts w:asciiTheme="minorHAnsi" w:hAnsiTheme="minorHAnsi" w:cs="Arial"/>
          <w:b/>
          <w:lang w:val="es-PE"/>
        </w:rPr>
        <w:t xml:space="preserve"> DE LOS CENTROS DE COORDINACIONES REGIONALES PARA LA PRESIDENCIA</w:t>
      </w:r>
      <w:r w:rsidR="007A54A2" w:rsidRPr="00525953">
        <w:rPr>
          <w:rFonts w:asciiTheme="minorHAnsi" w:hAnsiTheme="minorHAnsi" w:cs="Arial"/>
          <w:b/>
          <w:lang w:val="es-PE"/>
        </w:rPr>
        <w:t>.</w:t>
      </w:r>
    </w:p>
    <w:p w14:paraId="57A096E6" w14:textId="77777777" w:rsidR="000A0232" w:rsidRPr="00525953" w:rsidRDefault="000A0232" w:rsidP="008472B2">
      <w:pPr>
        <w:pStyle w:val="Prrafodelista"/>
        <w:shd w:val="clear" w:color="auto" w:fill="FFFFFF" w:themeFill="background1"/>
        <w:ind w:left="993" w:right="284"/>
        <w:jc w:val="both"/>
        <w:rPr>
          <w:rFonts w:asciiTheme="minorHAnsi" w:hAnsiTheme="minorHAnsi" w:cs="Arial"/>
          <w:b/>
          <w:lang w:val="es-PE"/>
        </w:rPr>
      </w:pPr>
    </w:p>
    <w:p w14:paraId="481E0B04" w14:textId="55451E19" w:rsidR="00106305" w:rsidRPr="00525953" w:rsidRDefault="00106305" w:rsidP="008472B2">
      <w:pPr>
        <w:pStyle w:val="Prrafodelista"/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Dependencia, unidad orgánica y/o área solicitante.</w:t>
      </w:r>
    </w:p>
    <w:p w14:paraId="439971D8" w14:textId="689E0C4D" w:rsidR="00106305" w:rsidRPr="00525953" w:rsidRDefault="00535B2D" w:rsidP="008472B2">
      <w:pPr>
        <w:pStyle w:val="Prrafodelista"/>
        <w:autoSpaceDE w:val="0"/>
        <w:autoSpaceDN w:val="0"/>
        <w:adjustRightInd w:val="0"/>
        <w:ind w:left="993" w:right="284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Presidencia</w:t>
      </w:r>
      <w:r w:rsidR="00106305" w:rsidRPr="00525953">
        <w:rPr>
          <w:rFonts w:asciiTheme="minorHAnsi" w:hAnsiTheme="minorHAnsi" w:cs="Arial"/>
        </w:rPr>
        <w:t xml:space="preserve"> del CONADIS</w:t>
      </w:r>
      <w:r w:rsidR="00232947" w:rsidRPr="00525953">
        <w:rPr>
          <w:rFonts w:asciiTheme="minorHAnsi" w:hAnsiTheme="minorHAnsi" w:cs="Arial"/>
        </w:rPr>
        <w:t>.</w:t>
      </w:r>
    </w:p>
    <w:p w14:paraId="70B139B1" w14:textId="77777777" w:rsidR="00106305" w:rsidRPr="00525953" w:rsidRDefault="00106305" w:rsidP="008472B2">
      <w:pPr>
        <w:pStyle w:val="Prrafodelista"/>
        <w:autoSpaceDE w:val="0"/>
        <w:autoSpaceDN w:val="0"/>
        <w:adjustRightInd w:val="0"/>
        <w:ind w:left="993" w:right="284" w:hanging="927"/>
        <w:rPr>
          <w:rFonts w:asciiTheme="minorHAnsi" w:hAnsiTheme="minorHAnsi" w:cs="Arial"/>
        </w:rPr>
      </w:pPr>
    </w:p>
    <w:p w14:paraId="59FF2D6A" w14:textId="77777777" w:rsidR="00106305" w:rsidRPr="00525953" w:rsidRDefault="00106305" w:rsidP="008472B2">
      <w:pPr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Dependencia encargada de realizar el proceso de contratación</w:t>
      </w:r>
    </w:p>
    <w:p w14:paraId="2D7E2DED" w14:textId="306FDA8F" w:rsidR="00106305" w:rsidRPr="00525953" w:rsidRDefault="00106305" w:rsidP="008472B2">
      <w:pPr>
        <w:pStyle w:val="Prrafodelista"/>
        <w:ind w:left="993" w:right="284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Unidad de Recursos Humanos de la Oficina de Administración</w:t>
      </w:r>
      <w:r w:rsidR="00085510" w:rsidRPr="00525953">
        <w:rPr>
          <w:rFonts w:asciiTheme="minorHAnsi" w:hAnsiTheme="minorHAnsi" w:cs="Arial"/>
        </w:rPr>
        <w:t>.</w:t>
      </w:r>
    </w:p>
    <w:p w14:paraId="5CB49E95" w14:textId="77777777" w:rsidR="00106305" w:rsidRPr="00525953" w:rsidRDefault="00106305" w:rsidP="008472B2">
      <w:pPr>
        <w:ind w:left="993" w:right="284" w:hanging="567"/>
        <w:jc w:val="both"/>
        <w:rPr>
          <w:rFonts w:asciiTheme="minorHAnsi" w:hAnsiTheme="minorHAnsi" w:cs="Arial"/>
          <w:lang w:val="es-PE"/>
        </w:rPr>
      </w:pPr>
    </w:p>
    <w:p w14:paraId="1834B0E5" w14:textId="77777777" w:rsidR="00106305" w:rsidRPr="00525953" w:rsidRDefault="00106305" w:rsidP="008472B2">
      <w:pPr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Base legal</w:t>
      </w:r>
    </w:p>
    <w:p w14:paraId="0063BC77" w14:textId="34AF3B09" w:rsidR="00C5370E" w:rsidRPr="00154D86" w:rsidRDefault="0026374D" w:rsidP="00154D86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 – CONADIS</w:t>
      </w:r>
      <w:r w:rsidR="00C5370E" w:rsidRPr="00C5370E">
        <w:rPr>
          <w:rFonts w:asciiTheme="minorHAnsi" w:hAnsiTheme="minorHAnsi" w:cs="Arial"/>
          <w:sz w:val="22"/>
          <w:szCs w:val="22"/>
        </w:rPr>
        <w:t>.</w:t>
      </w:r>
    </w:p>
    <w:p w14:paraId="33D73AEB" w14:textId="77C0D26B" w:rsidR="00C5370E" w:rsidRPr="00154D86" w:rsidRDefault="00C5370E" w:rsidP="00C5370E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14:paraId="7A168FE5" w14:textId="67C25097" w:rsidR="00C5370E" w:rsidRPr="00154D86" w:rsidRDefault="00C5370E" w:rsidP="00154D86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34065AC0" w14:textId="2C929BD5" w:rsidR="00C5370E" w:rsidRPr="00154D86" w:rsidRDefault="00C5370E" w:rsidP="00154D86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 w:rsidR="00E64C36"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14:paraId="536820C3" w14:textId="3D2A5079" w:rsidR="00C5370E" w:rsidRPr="00154D86" w:rsidRDefault="00C5370E" w:rsidP="00C5370E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14:paraId="1773F390" w14:textId="5CBDC99B" w:rsidR="00106305" w:rsidRPr="00525953" w:rsidRDefault="00C5370E" w:rsidP="00C5370E">
      <w:pPr>
        <w:pStyle w:val="Prrafodelista"/>
        <w:numPr>
          <w:ilvl w:val="0"/>
          <w:numId w:val="106"/>
        </w:numPr>
        <w:ind w:left="1418" w:right="284" w:hanging="425"/>
        <w:jc w:val="both"/>
        <w:rPr>
          <w:rFonts w:asciiTheme="minorHAnsi" w:hAnsiTheme="minorHAnsi" w:cs="Arial"/>
          <w:b/>
          <w:lang w:val="es-PE"/>
        </w:rPr>
      </w:pPr>
      <w:r w:rsidRPr="00706571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5F006B" w:rsidRPr="00525953">
        <w:rPr>
          <w:rFonts w:asciiTheme="minorHAnsi" w:hAnsiTheme="minorHAnsi" w:cs="Arial"/>
        </w:rPr>
        <w:t>.</w:t>
      </w:r>
    </w:p>
    <w:p w14:paraId="72F3B8F7" w14:textId="77777777" w:rsidR="007A54A2" w:rsidRPr="00525953" w:rsidRDefault="007A54A2" w:rsidP="008472B2">
      <w:pPr>
        <w:pStyle w:val="Prrafodelista"/>
        <w:ind w:left="1440" w:right="284"/>
        <w:jc w:val="both"/>
        <w:rPr>
          <w:rFonts w:asciiTheme="minorHAnsi" w:hAnsiTheme="minorHAnsi" w:cs="Arial"/>
          <w:b/>
          <w:lang w:val="es-PE"/>
        </w:rPr>
      </w:pPr>
    </w:p>
    <w:p w14:paraId="6741A2C0" w14:textId="62F56016" w:rsidR="00154D86" w:rsidRPr="00154D86" w:rsidRDefault="00106305" w:rsidP="00154D86">
      <w:pPr>
        <w:numPr>
          <w:ilvl w:val="0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PERFIL DEL PUESTO</w:t>
      </w: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670"/>
      </w:tblGrid>
      <w:tr w:rsidR="00106305" w:rsidRPr="00525953" w14:paraId="39BADAD5" w14:textId="77777777" w:rsidTr="00C5370E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3C8BE18F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REQUISITOS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D58FBA5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106305" w:rsidRPr="00525953" w14:paraId="32D9D96E" w14:textId="77777777" w:rsidTr="00C5370E">
        <w:trPr>
          <w:trHeight w:val="267"/>
        </w:trPr>
        <w:tc>
          <w:tcPr>
            <w:tcW w:w="3148" w:type="dxa"/>
            <w:shd w:val="clear" w:color="auto" w:fill="auto"/>
          </w:tcPr>
          <w:p w14:paraId="0727C8D6" w14:textId="77777777" w:rsidR="00B43383" w:rsidRPr="00525953" w:rsidRDefault="00B43383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</w:p>
          <w:p w14:paraId="0CC7EAD0" w14:textId="6ABF6DDC" w:rsidR="00106305" w:rsidRPr="00525953" w:rsidRDefault="00106305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Experiencia</w:t>
            </w:r>
            <w:r w:rsidR="00535B2D" w:rsidRPr="00525953">
              <w:rPr>
                <w:rFonts w:asciiTheme="minorHAnsi" w:hAnsiTheme="minorHAnsi" w:cs="Arial"/>
                <w:lang w:val="es-PE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C87DA98" w14:textId="796A613E" w:rsidR="00106305" w:rsidRPr="00525953" w:rsidRDefault="00596E20" w:rsidP="00154D86">
            <w:pPr>
              <w:pStyle w:val="Prrafodelista"/>
              <w:numPr>
                <w:ilvl w:val="3"/>
                <w:numId w:val="16"/>
              </w:numPr>
              <w:ind w:left="317" w:right="284" w:hanging="284"/>
              <w:contextualSpacing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Cuatro</w:t>
            </w:r>
            <w:r w:rsidR="00156ACF" w:rsidRPr="00525953">
              <w:rPr>
                <w:rFonts w:asciiTheme="minorHAnsi" w:hAnsiTheme="minorHAnsi" w:cs="Arial"/>
              </w:rPr>
              <w:t xml:space="preserve"> (0</w:t>
            </w:r>
            <w:r w:rsidRPr="00525953">
              <w:rPr>
                <w:rFonts w:asciiTheme="minorHAnsi" w:hAnsiTheme="minorHAnsi" w:cs="Arial"/>
              </w:rPr>
              <w:t>4</w:t>
            </w:r>
            <w:r w:rsidR="00156ACF" w:rsidRPr="00525953">
              <w:rPr>
                <w:rFonts w:asciiTheme="minorHAnsi" w:hAnsiTheme="minorHAnsi" w:cs="Arial"/>
              </w:rPr>
              <w:t xml:space="preserve">) años de experiencia </w:t>
            </w:r>
            <w:r w:rsidR="004744CB" w:rsidRPr="00525953">
              <w:rPr>
                <w:rFonts w:asciiTheme="minorHAnsi" w:hAnsiTheme="minorHAnsi" w:cs="Arial"/>
              </w:rPr>
              <w:t>laboral en el sector público o</w:t>
            </w:r>
            <w:r w:rsidR="00156ACF" w:rsidRPr="00525953">
              <w:rPr>
                <w:rFonts w:asciiTheme="minorHAnsi" w:hAnsiTheme="minorHAnsi" w:cs="Arial"/>
              </w:rPr>
              <w:t xml:space="preserve"> privado.</w:t>
            </w:r>
          </w:p>
        </w:tc>
      </w:tr>
      <w:tr w:rsidR="00106305" w:rsidRPr="00525953" w14:paraId="1BF0D94E" w14:textId="77777777" w:rsidTr="00C5370E">
        <w:trPr>
          <w:trHeight w:val="267"/>
        </w:trPr>
        <w:tc>
          <w:tcPr>
            <w:tcW w:w="3148" w:type="dxa"/>
            <w:shd w:val="clear" w:color="auto" w:fill="auto"/>
          </w:tcPr>
          <w:p w14:paraId="6A770D20" w14:textId="77777777" w:rsidR="00106305" w:rsidRPr="00525953" w:rsidRDefault="00106305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</w:p>
          <w:p w14:paraId="1C5075C3" w14:textId="77777777" w:rsidR="00B43383" w:rsidRPr="00525953" w:rsidRDefault="00B43383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</w:p>
          <w:p w14:paraId="743F7F5B" w14:textId="4CE6783F" w:rsidR="00106305" w:rsidRPr="00525953" w:rsidRDefault="00106305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Competencias</w:t>
            </w:r>
            <w:r w:rsidR="00535B2D" w:rsidRPr="00525953">
              <w:rPr>
                <w:rFonts w:asciiTheme="minorHAnsi" w:hAnsiTheme="minorHAnsi" w:cs="Arial"/>
                <w:lang w:val="es-PE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14:paraId="4CDC2962" w14:textId="77777777" w:rsidR="00106305" w:rsidRPr="00525953" w:rsidRDefault="00106305" w:rsidP="00154D86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Trabajo en equipo.</w:t>
            </w:r>
          </w:p>
          <w:p w14:paraId="28379F2B" w14:textId="01218389" w:rsidR="00106BFE" w:rsidRPr="00525953" w:rsidRDefault="004744CB" w:rsidP="00154D86">
            <w:pPr>
              <w:pStyle w:val="Prrafodelista"/>
              <w:numPr>
                <w:ilvl w:val="0"/>
                <w:numId w:val="19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Servicio institucional y orientación a resultados</w:t>
            </w:r>
            <w:r w:rsidR="008472B2" w:rsidRPr="00525953">
              <w:rPr>
                <w:rFonts w:asciiTheme="minorHAnsi" w:hAnsiTheme="minorHAnsi" w:cs="Arial"/>
              </w:rPr>
              <w:t>.</w:t>
            </w:r>
          </w:p>
          <w:p w14:paraId="058A0BBC" w14:textId="7DBFC38E" w:rsidR="00106305" w:rsidRPr="00525953" w:rsidRDefault="004744CB" w:rsidP="00154D86">
            <w:pPr>
              <w:pStyle w:val="Prrafodelista"/>
              <w:numPr>
                <w:ilvl w:val="0"/>
                <w:numId w:val="19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Proactividad e integridad</w:t>
            </w:r>
            <w:r w:rsidR="008472B2" w:rsidRPr="00525953">
              <w:rPr>
                <w:rFonts w:asciiTheme="minorHAnsi" w:hAnsiTheme="minorHAnsi" w:cs="Arial"/>
              </w:rPr>
              <w:t>.</w:t>
            </w:r>
          </w:p>
        </w:tc>
      </w:tr>
      <w:tr w:rsidR="00106305" w:rsidRPr="00525953" w14:paraId="417E856A" w14:textId="77777777" w:rsidTr="00C5370E">
        <w:trPr>
          <w:trHeight w:val="519"/>
        </w:trPr>
        <w:tc>
          <w:tcPr>
            <w:tcW w:w="3148" w:type="dxa"/>
            <w:shd w:val="clear" w:color="auto" w:fill="auto"/>
          </w:tcPr>
          <w:p w14:paraId="01CD4D0C" w14:textId="596DF791" w:rsidR="00106305" w:rsidRPr="00525953" w:rsidRDefault="00106305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Formación académica, grado académico y/o nivel de estudios</w:t>
            </w:r>
            <w:r w:rsidR="00535B2D" w:rsidRPr="00525953">
              <w:rPr>
                <w:rFonts w:asciiTheme="minorHAnsi" w:hAnsiTheme="minorHAnsi" w:cs="Arial"/>
                <w:lang w:val="es-PE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14:paraId="18562D9A" w14:textId="77777777" w:rsidR="00106305" w:rsidRDefault="00535B2D" w:rsidP="008D1136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Título profesional universitario en Administración, Ingenierí</w:t>
            </w:r>
            <w:r w:rsidR="00944AE2" w:rsidRPr="00525953">
              <w:rPr>
                <w:rFonts w:asciiTheme="minorHAnsi" w:hAnsiTheme="minorHAnsi" w:cs="Arial"/>
              </w:rPr>
              <w:t>a, Economía, Derecho, Educación o</w:t>
            </w:r>
            <w:r w:rsidRPr="00525953">
              <w:rPr>
                <w:rFonts w:asciiTheme="minorHAnsi" w:hAnsiTheme="minorHAnsi" w:cs="Arial"/>
              </w:rPr>
              <w:t xml:space="preserve"> Ciencias Sociales</w:t>
            </w:r>
            <w:r w:rsidR="00106305" w:rsidRPr="00525953">
              <w:rPr>
                <w:rFonts w:asciiTheme="minorHAnsi" w:hAnsiTheme="minorHAnsi" w:cs="Arial"/>
              </w:rPr>
              <w:t xml:space="preserve">. </w:t>
            </w:r>
          </w:p>
          <w:p w14:paraId="045B66AC" w14:textId="15FB703A" w:rsidR="006C0710" w:rsidRPr="00525953" w:rsidRDefault="006C0710" w:rsidP="008D1136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Estudio de Maestría.</w:t>
            </w:r>
          </w:p>
        </w:tc>
      </w:tr>
      <w:tr w:rsidR="00106305" w:rsidRPr="00525953" w14:paraId="2E314734" w14:textId="77777777" w:rsidTr="00C5370E">
        <w:trPr>
          <w:trHeight w:val="106"/>
        </w:trPr>
        <w:tc>
          <w:tcPr>
            <w:tcW w:w="3148" w:type="dxa"/>
            <w:shd w:val="clear" w:color="auto" w:fill="auto"/>
          </w:tcPr>
          <w:p w14:paraId="29B8ADFD" w14:textId="7CD8FFEB" w:rsidR="00106305" w:rsidRPr="00525953" w:rsidRDefault="00744E6E" w:rsidP="006C0710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  <w:bookmarkStart w:id="0" w:name="_GoBack"/>
            <w:r w:rsidRPr="00525953">
              <w:rPr>
                <w:rFonts w:asciiTheme="minorHAnsi" w:hAnsiTheme="minorHAnsi" w:cs="Arial"/>
                <w:lang w:val="es-PE"/>
              </w:rPr>
              <w:lastRenderedPageBreak/>
              <w:t>Cursos, estudios de especialización y/o diplomados.</w:t>
            </w:r>
            <w:bookmarkEnd w:id="0"/>
          </w:p>
        </w:tc>
        <w:tc>
          <w:tcPr>
            <w:tcW w:w="5670" w:type="dxa"/>
            <w:shd w:val="clear" w:color="auto" w:fill="auto"/>
          </w:tcPr>
          <w:p w14:paraId="6A0D1990" w14:textId="77777777" w:rsidR="006C0710" w:rsidRDefault="006C0710" w:rsidP="006C0710">
            <w:pPr>
              <w:pStyle w:val="Prrafodelista"/>
              <w:ind w:left="360" w:right="284"/>
              <w:jc w:val="both"/>
              <w:rPr>
                <w:rFonts w:asciiTheme="minorHAnsi" w:hAnsiTheme="minorHAnsi" w:cs="Arial"/>
              </w:rPr>
            </w:pPr>
          </w:p>
          <w:p w14:paraId="0219FF14" w14:textId="77777777" w:rsidR="00FC6A97" w:rsidRDefault="008472B2" w:rsidP="008D1136">
            <w:pPr>
              <w:pStyle w:val="Prrafodelista"/>
              <w:numPr>
                <w:ilvl w:val="0"/>
                <w:numId w:val="17"/>
              </w:numPr>
              <w:ind w:right="284" w:hanging="327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Gestión Pública o en materias afines a las funciones a realizar.</w:t>
            </w:r>
          </w:p>
          <w:p w14:paraId="31B2AA05" w14:textId="62BA17E8" w:rsidR="008D1136" w:rsidRPr="00525953" w:rsidRDefault="008D1136" w:rsidP="008D1136">
            <w:pPr>
              <w:pStyle w:val="Prrafodelista"/>
              <w:numPr>
                <w:ilvl w:val="0"/>
                <w:numId w:val="17"/>
              </w:numPr>
              <w:ind w:left="317" w:right="284" w:hanging="250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Ofimática</w:t>
            </w:r>
            <w:r w:rsidRPr="00525953">
              <w:rPr>
                <w:rStyle w:val="normaltextrun"/>
                <w:rFonts w:asciiTheme="minorHAnsi" w:hAnsiTheme="minorHAnsi" w:cs="Arial"/>
              </w:rPr>
              <w:t xml:space="preserve"> básica (Word, Excel, </w:t>
            </w:r>
            <w:proofErr w:type="spellStart"/>
            <w:r w:rsidRPr="00525953">
              <w:rPr>
                <w:rStyle w:val="normaltextrun"/>
                <w:rFonts w:asciiTheme="minorHAnsi" w:hAnsiTheme="minorHAnsi" w:cs="Arial"/>
              </w:rPr>
              <w:t>Power</w:t>
            </w:r>
            <w:proofErr w:type="spellEnd"/>
            <w:r w:rsidRPr="00525953">
              <w:rPr>
                <w:rStyle w:val="normaltextrun"/>
                <w:rFonts w:asciiTheme="minorHAnsi" w:hAnsiTheme="minorHAnsi" w:cs="Arial"/>
              </w:rPr>
              <w:t xml:space="preserve"> Point)</w:t>
            </w:r>
            <w:r w:rsidRPr="00525953">
              <w:rPr>
                <w:rStyle w:val="AsuntodelcomentarioCar"/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25953">
              <w:rPr>
                <w:rStyle w:val="normaltextrun"/>
                <w:rFonts w:asciiTheme="minorHAnsi" w:hAnsiTheme="minorHAnsi" w:cs="Arial"/>
              </w:rPr>
              <w:t>(*)</w:t>
            </w:r>
          </w:p>
        </w:tc>
      </w:tr>
      <w:tr w:rsidR="00B43383" w:rsidRPr="00525953" w14:paraId="06519EBA" w14:textId="77777777" w:rsidTr="00C5370E">
        <w:trPr>
          <w:trHeight w:val="106"/>
        </w:trPr>
        <w:tc>
          <w:tcPr>
            <w:tcW w:w="3148" w:type="dxa"/>
            <w:shd w:val="clear" w:color="auto" w:fill="auto"/>
          </w:tcPr>
          <w:p w14:paraId="5AF0E7B5" w14:textId="0A79D24F" w:rsidR="00B43383" w:rsidRPr="00525953" w:rsidRDefault="00B43383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Conocimiento para el puesto y/o cargos (No requiere acreditar, se evalúa en la entrevista).</w:t>
            </w:r>
          </w:p>
        </w:tc>
        <w:tc>
          <w:tcPr>
            <w:tcW w:w="5670" w:type="dxa"/>
            <w:shd w:val="clear" w:color="auto" w:fill="auto"/>
          </w:tcPr>
          <w:p w14:paraId="19451B87" w14:textId="77777777" w:rsidR="008D1136" w:rsidRDefault="008D1136" w:rsidP="008D1136">
            <w:pPr>
              <w:pStyle w:val="Prrafodelista"/>
              <w:ind w:left="742" w:right="284"/>
              <w:jc w:val="both"/>
              <w:rPr>
                <w:rFonts w:asciiTheme="minorHAnsi" w:hAnsiTheme="minorHAnsi" w:cs="Arial"/>
              </w:rPr>
            </w:pPr>
          </w:p>
          <w:p w14:paraId="0EDAC379" w14:textId="6BDC91A7" w:rsidR="00B43383" w:rsidRPr="00525953" w:rsidRDefault="004752DD" w:rsidP="008D1136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Conocimiento</w:t>
            </w:r>
            <w:r w:rsidR="008472B2" w:rsidRPr="00525953">
              <w:rPr>
                <w:rFonts w:asciiTheme="minorHAnsi" w:hAnsiTheme="minorHAnsi" w:cs="Arial"/>
              </w:rPr>
              <w:t xml:space="preserve"> en la temática de discapacidad</w:t>
            </w:r>
            <w:r w:rsidRPr="00525953">
              <w:rPr>
                <w:rFonts w:asciiTheme="minorHAnsi" w:hAnsiTheme="minorHAnsi" w:cs="Arial"/>
              </w:rPr>
              <w:t>.</w:t>
            </w:r>
          </w:p>
          <w:p w14:paraId="66F5FF57" w14:textId="42EB3427" w:rsidR="004752DD" w:rsidRPr="00525953" w:rsidRDefault="004752DD" w:rsidP="008D1136">
            <w:pPr>
              <w:pStyle w:val="Prrafodelista"/>
              <w:ind w:left="742" w:right="284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678269C" w14:textId="7989A683" w:rsidR="00CD095D" w:rsidRPr="00525953" w:rsidRDefault="00CD095D" w:rsidP="008472B2">
      <w:pPr>
        <w:ind w:right="284"/>
        <w:jc w:val="both"/>
        <w:rPr>
          <w:rFonts w:asciiTheme="minorHAnsi" w:hAnsiTheme="minorHAnsi" w:cs="Arial"/>
        </w:rPr>
      </w:pPr>
    </w:p>
    <w:p w14:paraId="1280C0FB" w14:textId="2369190B" w:rsidR="00FC6A97" w:rsidRPr="00525953" w:rsidRDefault="008D1136" w:rsidP="008D1136">
      <w:pPr>
        <w:ind w:left="993" w:right="284" w:hanging="426"/>
        <w:jc w:val="both"/>
        <w:rPr>
          <w:rStyle w:val="normaltextrun"/>
          <w:rFonts w:asciiTheme="minorHAnsi" w:hAnsiTheme="minorHAnsi" w:cs="Arial"/>
        </w:rPr>
      </w:pPr>
      <w:r w:rsidRPr="00102E73">
        <w:rPr>
          <w:rStyle w:val="normaltextrun"/>
          <w:rFonts w:ascii="Calibri" w:hAnsi="Calibri" w:cs="Arial"/>
          <w:sz w:val="22"/>
          <w:szCs w:val="22"/>
        </w:rPr>
        <w:t>(*)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 w:rsidR="00BF0688">
        <w:rPr>
          <w:rFonts w:ascii="Calibri" w:hAnsi="Calibri" w:cs="Arial"/>
          <w:sz w:val="22"/>
          <w:szCs w:val="22"/>
        </w:rPr>
        <w:t>curso</w:t>
      </w:r>
      <w:r w:rsidRPr="00445F1F">
        <w:rPr>
          <w:rFonts w:ascii="Calibri" w:hAnsi="Calibri" w:cs="Arial"/>
          <w:sz w:val="22"/>
          <w:szCs w:val="22"/>
        </w:rPr>
        <w:t xml:space="preserve"> de Ofimática 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 w:rsidRPr="00445F1F">
        <w:rPr>
          <w:rStyle w:val="normaltextrun"/>
          <w:rFonts w:ascii="Calibri" w:hAnsi="Calibri" w:cs="Arial"/>
          <w:sz w:val="22"/>
          <w:szCs w:val="22"/>
        </w:rPr>
        <w:t>.</w:t>
      </w:r>
    </w:p>
    <w:p w14:paraId="4B6C3D84" w14:textId="77777777" w:rsidR="00FC6A97" w:rsidRPr="00525953" w:rsidRDefault="00FC6A97" w:rsidP="008472B2">
      <w:pPr>
        <w:ind w:right="284"/>
        <w:jc w:val="both"/>
        <w:rPr>
          <w:rFonts w:asciiTheme="minorHAnsi" w:hAnsiTheme="minorHAnsi" w:cs="Arial"/>
        </w:rPr>
      </w:pPr>
    </w:p>
    <w:p w14:paraId="33D5BE87" w14:textId="77777777" w:rsidR="00106305" w:rsidRPr="00525953" w:rsidRDefault="00106305" w:rsidP="002669E1">
      <w:pPr>
        <w:numPr>
          <w:ilvl w:val="0"/>
          <w:numId w:val="33"/>
        </w:numPr>
        <w:ind w:left="993" w:right="284" w:hanging="709"/>
        <w:rPr>
          <w:rFonts w:asciiTheme="minorHAnsi" w:hAnsiTheme="minorHAnsi" w:cs="Arial"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CARACTERÍSTICAS DEL PUESTO</w:t>
      </w:r>
    </w:p>
    <w:p w14:paraId="3EF3611F" w14:textId="028453EF" w:rsidR="0069616C" w:rsidRPr="00525953" w:rsidRDefault="0069616C" w:rsidP="008472B2">
      <w:pPr>
        <w:ind w:left="567" w:right="284"/>
        <w:rPr>
          <w:rFonts w:asciiTheme="minorHAnsi" w:hAnsiTheme="minorHAnsi" w:cs="Arial"/>
          <w:lang w:val="es-PE"/>
        </w:rPr>
      </w:pPr>
      <w:r w:rsidRPr="00525953">
        <w:rPr>
          <w:rFonts w:asciiTheme="minorHAnsi" w:hAnsiTheme="minorHAnsi" w:cs="Arial"/>
          <w:lang w:val="es-PE"/>
        </w:rPr>
        <w:t>Principales funciones a desarrollar:</w:t>
      </w:r>
    </w:p>
    <w:p w14:paraId="64CC7AF7" w14:textId="77777777" w:rsidR="002669E1" w:rsidRPr="00525953" w:rsidRDefault="002669E1" w:rsidP="002669E1">
      <w:pPr>
        <w:ind w:right="284"/>
        <w:rPr>
          <w:rFonts w:asciiTheme="minorHAnsi" w:hAnsiTheme="minorHAnsi" w:cs="Arial"/>
          <w:lang w:val="es-PE"/>
        </w:rPr>
      </w:pPr>
    </w:p>
    <w:p w14:paraId="53B2CEDC" w14:textId="3FE9483E" w:rsidR="002F0523" w:rsidRPr="00525953" w:rsidRDefault="002F0523" w:rsidP="002669E1">
      <w:pPr>
        <w:pStyle w:val="Prrafodelista"/>
        <w:numPr>
          <w:ilvl w:val="0"/>
          <w:numId w:val="34"/>
        </w:numPr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Organizar y dirigir a los Centros de Coordinación</w:t>
      </w:r>
      <w:r w:rsidR="006C0710">
        <w:rPr>
          <w:rFonts w:asciiTheme="minorHAnsi" w:hAnsiTheme="minorHAnsi" w:cs="Arial"/>
        </w:rPr>
        <w:t xml:space="preserve"> </w:t>
      </w:r>
      <w:r w:rsidR="008D1136">
        <w:rPr>
          <w:rFonts w:asciiTheme="minorHAnsi" w:hAnsiTheme="minorHAnsi" w:cs="Arial"/>
        </w:rPr>
        <w:t xml:space="preserve">Regional </w:t>
      </w:r>
      <w:r w:rsidR="008D1136" w:rsidRPr="00525953">
        <w:rPr>
          <w:rFonts w:asciiTheme="minorHAnsi" w:hAnsiTheme="minorHAnsi" w:cs="Arial"/>
        </w:rPr>
        <w:t>del</w:t>
      </w:r>
      <w:r w:rsidRPr="00525953">
        <w:rPr>
          <w:rFonts w:asciiTheme="minorHAnsi" w:hAnsiTheme="minorHAnsi" w:cs="Arial"/>
        </w:rPr>
        <w:t xml:space="preserve"> CONADIS a nivel nacional. </w:t>
      </w:r>
    </w:p>
    <w:p w14:paraId="0DB6BB2C" w14:textId="3E33CA91" w:rsidR="002F0523" w:rsidRPr="00525953" w:rsidRDefault="002F0523" w:rsidP="002669E1">
      <w:pPr>
        <w:pStyle w:val="Prrafodelista"/>
        <w:numPr>
          <w:ilvl w:val="0"/>
          <w:numId w:val="34"/>
        </w:numPr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Articular el proceso de gestión descentralizada en Discapacidad conforme los lineamientos establecidos por el CONADIS en el marco del SINAPEDIS.</w:t>
      </w:r>
      <w:r w:rsidRPr="00525953">
        <w:rPr>
          <w:rFonts w:asciiTheme="minorHAnsi" w:hAnsiTheme="minorHAnsi" w:cs="Arial"/>
        </w:rPr>
        <w:tab/>
      </w:r>
    </w:p>
    <w:p w14:paraId="363741A7" w14:textId="3FF61529" w:rsidR="002F0523" w:rsidRPr="00525953" w:rsidRDefault="002F0523" w:rsidP="002669E1">
      <w:pPr>
        <w:pStyle w:val="Prrafodelista"/>
        <w:numPr>
          <w:ilvl w:val="0"/>
          <w:numId w:val="34"/>
        </w:numPr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Diseñar, monitorear y evaluar la asistencia técnica y capacitación realizada por los Centros de Coordinación a los Gobiernos Regionales y Locales, según la norm</w:t>
      </w:r>
      <w:r w:rsidR="00B43383" w:rsidRPr="00525953">
        <w:rPr>
          <w:rFonts w:asciiTheme="minorHAnsi" w:hAnsiTheme="minorHAnsi" w:cs="Arial"/>
        </w:rPr>
        <w:t>atividad vigente.</w:t>
      </w:r>
      <w:r w:rsidR="00B43383" w:rsidRPr="00525953">
        <w:rPr>
          <w:rFonts w:asciiTheme="minorHAnsi" w:hAnsiTheme="minorHAnsi" w:cs="Arial"/>
        </w:rPr>
        <w:tab/>
      </w:r>
    </w:p>
    <w:p w14:paraId="00DE8621" w14:textId="77777777" w:rsidR="002F0523" w:rsidRPr="00525953" w:rsidRDefault="002F0523" w:rsidP="002669E1">
      <w:pPr>
        <w:pStyle w:val="Prrafodelista"/>
        <w:numPr>
          <w:ilvl w:val="0"/>
          <w:numId w:val="34"/>
        </w:numPr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Supervisar y dirigir la ejecución, coordinación y concertación de las acciones de los Centros de Coordinación con las entidades públicas y privadas, religiosas, empresariales y con la sociedad civil organizada de y para personas con discapacidad orientada a promover el desarrollo inclusivo de las personas con discapacidad en cada Región de acuerdo a las normas y directivas impartidas por la Alta Dirección del CONADIS.</w:t>
      </w:r>
      <w:r w:rsidRPr="00525953">
        <w:rPr>
          <w:rFonts w:asciiTheme="minorHAnsi" w:hAnsiTheme="minorHAnsi" w:cs="Arial"/>
        </w:rPr>
        <w:tab/>
      </w:r>
      <w:r w:rsidRPr="00525953">
        <w:rPr>
          <w:rFonts w:asciiTheme="minorHAnsi" w:hAnsiTheme="minorHAnsi" w:cs="Arial"/>
        </w:rPr>
        <w:tab/>
      </w:r>
      <w:r w:rsidRPr="00525953">
        <w:rPr>
          <w:rFonts w:asciiTheme="minorHAnsi" w:hAnsiTheme="minorHAnsi" w:cs="Arial"/>
        </w:rPr>
        <w:tab/>
      </w:r>
      <w:r w:rsidRPr="00525953">
        <w:rPr>
          <w:rFonts w:asciiTheme="minorHAnsi" w:hAnsiTheme="minorHAnsi" w:cs="Arial"/>
        </w:rPr>
        <w:tab/>
      </w:r>
    </w:p>
    <w:p w14:paraId="73CC4706" w14:textId="7374A010" w:rsidR="002F0523" w:rsidRPr="00525953" w:rsidRDefault="002F0523" w:rsidP="002669E1">
      <w:pPr>
        <w:pStyle w:val="Prrafodelista"/>
        <w:numPr>
          <w:ilvl w:val="0"/>
          <w:numId w:val="34"/>
        </w:numPr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Promover y supervisar las alianzas y/o convenios con las entidades públicas y privadas, a fin de realizar acciones conjuntas a favor de la</w:t>
      </w:r>
      <w:r w:rsidR="00B43383" w:rsidRPr="00525953">
        <w:rPr>
          <w:rFonts w:asciiTheme="minorHAnsi" w:hAnsiTheme="minorHAnsi" w:cs="Arial"/>
        </w:rPr>
        <w:t>s Personas con Discapacidad.</w:t>
      </w:r>
      <w:r w:rsidRPr="00525953">
        <w:rPr>
          <w:rFonts w:asciiTheme="minorHAnsi" w:hAnsiTheme="minorHAnsi" w:cs="Arial"/>
        </w:rPr>
        <w:tab/>
      </w:r>
      <w:r w:rsidRPr="00525953">
        <w:rPr>
          <w:rFonts w:asciiTheme="minorHAnsi" w:hAnsiTheme="minorHAnsi" w:cs="Arial"/>
        </w:rPr>
        <w:tab/>
      </w:r>
    </w:p>
    <w:p w14:paraId="7ECDA35E" w14:textId="1DF1BE4D" w:rsidR="002F0523" w:rsidRPr="00525953" w:rsidRDefault="002F0523" w:rsidP="002669E1">
      <w:pPr>
        <w:pStyle w:val="Prrafodelista"/>
        <w:numPr>
          <w:ilvl w:val="0"/>
          <w:numId w:val="34"/>
        </w:numPr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Dirigir la promoción de Programas y Proyectos a favor de las Personas con Discapacidad de conformidad con los objetivos estratégicos de la entidad.</w:t>
      </w:r>
      <w:r w:rsidRPr="00525953">
        <w:rPr>
          <w:rFonts w:asciiTheme="minorHAnsi" w:hAnsiTheme="minorHAnsi" w:cs="Arial"/>
        </w:rPr>
        <w:tab/>
      </w:r>
    </w:p>
    <w:p w14:paraId="320151FF" w14:textId="77777777" w:rsidR="002F0523" w:rsidRPr="00525953" w:rsidRDefault="002F0523" w:rsidP="002669E1">
      <w:pPr>
        <w:pStyle w:val="Prrafodelista"/>
        <w:numPr>
          <w:ilvl w:val="0"/>
          <w:numId w:val="34"/>
        </w:numPr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Liderar y consolidar los informes de evaluación trimestral de los Planes Operativos y de trabajo institucional de cada ejercicio fiscal, en concordancia con lo aprobado en el Presupuesto Institucional Anual.</w:t>
      </w:r>
      <w:r w:rsidRPr="00525953">
        <w:rPr>
          <w:rFonts w:asciiTheme="minorHAnsi" w:hAnsiTheme="minorHAnsi" w:cs="Arial"/>
        </w:rPr>
        <w:tab/>
      </w:r>
      <w:r w:rsidRPr="00525953">
        <w:rPr>
          <w:rFonts w:asciiTheme="minorHAnsi" w:hAnsiTheme="minorHAnsi" w:cs="Arial"/>
        </w:rPr>
        <w:tab/>
      </w:r>
      <w:r w:rsidRPr="00525953">
        <w:rPr>
          <w:rFonts w:asciiTheme="minorHAnsi" w:hAnsiTheme="minorHAnsi" w:cs="Arial"/>
        </w:rPr>
        <w:tab/>
      </w:r>
      <w:r w:rsidRPr="00525953">
        <w:rPr>
          <w:rFonts w:asciiTheme="minorHAnsi" w:hAnsiTheme="minorHAnsi" w:cs="Arial"/>
        </w:rPr>
        <w:tab/>
      </w:r>
    </w:p>
    <w:p w14:paraId="7F32E965" w14:textId="77777777" w:rsidR="002F0523" w:rsidRPr="00525953" w:rsidRDefault="002F0523" w:rsidP="002669E1">
      <w:pPr>
        <w:pStyle w:val="Prrafodelista"/>
        <w:numPr>
          <w:ilvl w:val="0"/>
          <w:numId w:val="34"/>
        </w:numPr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Organizar la promoción de la participación activa de las organizaciones de personas con discapacidad en las actividades sociales, políticas, culturales, económicas y tecnológicas.</w:t>
      </w:r>
      <w:r w:rsidRPr="00525953">
        <w:rPr>
          <w:rFonts w:asciiTheme="minorHAnsi" w:hAnsiTheme="minorHAnsi" w:cs="Arial"/>
        </w:rPr>
        <w:tab/>
      </w:r>
    </w:p>
    <w:p w14:paraId="6376C7EB" w14:textId="4DF6B771" w:rsidR="00106305" w:rsidRPr="00525953" w:rsidRDefault="002669E1" w:rsidP="002669E1">
      <w:pPr>
        <w:pStyle w:val="Prrafodelista"/>
        <w:numPr>
          <w:ilvl w:val="0"/>
          <w:numId w:val="34"/>
        </w:numPr>
        <w:ind w:right="284" w:hanging="513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Or</w:t>
      </w:r>
      <w:r w:rsidR="002F0523" w:rsidRPr="00525953">
        <w:rPr>
          <w:rFonts w:asciiTheme="minorHAnsi" w:hAnsiTheme="minorHAnsi" w:cs="Arial"/>
        </w:rPr>
        <w:t>ganizar a los Centros de Coordinación en relación al procedimiento sancionador, de conformidad con lo dispuesto en el Art. 99 inc. 99.2 del Reglamento de la Ley N°29973</w:t>
      </w:r>
      <w:r w:rsidR="00106305" w:rsidRPr="00525953">
        <w:rPr>
          <w:rFonts w:asciiTheme="minorHAnsi" w:hAnsiTheme="minorHAnsi" w:cs="Arial"/>
        </w:rPr>
        <w:t>.</w:t>
      </w:r>
    </w:p>
    <w:p w14:paraId="5EE07011" w14:textId="77777777" w:rsidR="00106305" w:rsidRDefault="00106305" w:rsidP="008472B2">
      <w:pPr>
        <w:ind w:left="567" w:right="284"/>
        <w:rPr>
          <w:rFonts w:asciiTheme="minorHAnsi" w:hAnsiTheme="minorHAnsi" w:cs="Arial"/>
          <w:lang w:val="es-PE"/>
        </w:rPr>
      </w:pPr>
    </w:p>
    <w:p w14:paraId="22244F41" w14:textId="77777777" w:rsidR="005A799C" w:rsidRDefault="005A799C" w:rsidP="008472B2">
      <w:pPr>
        <w:ind w:left="567" w:right="284"/>
        <w:rPr>
          <w:rFonts w:asciiTheme="minorHAnsi" w:hAnsiTheme="minorHAnsi" w:cs="Arial"/>
          <w:lang w:val="es-PE"/>
        </w:rPr>
      </w:pPr>
    </w:p>
    <w:p w14:paraId="1B5E104B" w14:textId="77777777" w:rsidR="00154D86" w:rsidRDefault="00154D86" w:rsidP="008472B2">
      <w:pPr>
        <w:ind w:left="567" w:right="284"/>
        <w:rPr>
          <w:rFonts w:asciiTheme="minorHAnsi" w:hAnsiTheme="minorHAnsi" w:cs="Arial"/>
          <w:lang w:val="es-PE"/>
        </w:rPr>
      </w:pPr>
    </w:p>
    <w:p w14:paraId="02A3DB07" w14:textId="77777777" w:rsidR="00154D86" w:rsidRDefault="00154D86" w:rsidP="008472B2">
      <w:pPr>
        <w:ind w:left="567" w:right="284"/>
        <w:rPr>
          <w:rFonts w:asciiTheme="minorHAnsi" w:hAnsiTheme="minorHAnsi" w:cs="Arial"/>
          <w:lang w:val="es-PE"/>
        </w:rPr>
      </w:pPr>
    </w:p>
    <w:p w14:paraId="63163D7C" w14:textId="77777777" w:rsidR="00154D86" w:rsidRDefault="00154D86" w:rsidP="008472B2">
      <w:pPr>
        <w:ind w:left="567" w:right="284"/>
        <w:rPr>
          <w:rFonts w:asciiTheme="minorHAnsi" w:hAnsiTheme="minorHAnsi" w:cs="Arial"/>
          <w:lang w:val="es-PE"/>
        </w:rPr>
      </w:pPr>
    </w:p>
    <w:p w14:paraId="60C39BFE" w14:textId="77777777" w:rsidR="005A799C" w:rsidRPr="00525953" w:rsidRDefault="005A799C" w:rsidP="00A45CB5">
      <w:pPr>
        <w:ind w:right="284"/>
        <w:rPr>
          <w:rFonts w:asciiTheme="minorHAnsi" w:hAnsiTheme="minorHAnsi" w:cs="Arial"/>
          <w:lang w:val="es-PE"/>
        </w:rPr>
      </w:pPr>
    </w:p>
    <w:p w14:paraId="63381304" w14:textId="77777777" w:rsidR="00106305" w:rsidRPr="00525953" w:rsidRDefault="00106305" w:rsidP="008472B2">
      <w:pPr>
        <w:numPr>
          <w:ilvl w:val="0"/>
          <w:numId w:val="33"/>
        </w:numPr>
        <w:ind w:left="567" w:right="284" w:hanging="567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lastRenderedPageBreak/>
        <w:t>CONDICIONES ESENCIALES DEL CONTRATO</w:t>
      </w:r>
    </w:p>
    <w:p w14:paraId="793E6E4B" w14:textId="77777777" w:rsidR="00106305" w:rsidRPr="00525953" w:rsidRDefault="00106305" w:rsidP="008472B2">
      <w:pPr>
        <w:ind w:left="567" w:right="284"/>
        <w:rPr>
          <w:rFonts w:asciiTheme="minorHAnsi" w:hAnsiTheme="minorHAnsi" w:cs="Arial"/>
          <w:b/>
          <w:lang w:val="es-PE"/>
        </w:rPr>
      </w:pP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954"/>
      </w:tblGrid>
      <w:tr w:rsidR="00106305" w:rsidRPr="00525953" w14:paraId="4B5B1D26" w14:textId="77777777" w:rsidTr="00A45CB5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6B1A3E63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CONDICIONES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68D841A4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7E5556" w:rsidRPr="00525953" w14:paraId="41CF5A62" w14:textId="77777777" w:rsidTr="00A45CB5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14:paraId="017A1C37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Lugar de prestación del servicio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499228D" w14:textId="18FD71C0" w:rsidR="007E5556" w:rsidRPr="00525953" w:rsidRDefault="007E5556" w:rsidP="008472B2">
            <w:pPr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Sede Central del CONADIS (Av. Arequipa N° 375 – Urb. Santa Beatriz – Lima).</w:t>
            </w:r>
          </w:p>
        </w:tc>
      </w:tr>
      <w:tr w:rsidR="007E5556" w:rsidRPr="00525953" w14:paraId="481DEC95" w14:textId="77777777" w:rsidTr="00A45CB5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4ACB3AC4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Duración del contrato</w:t>
            </w:r>
          </w:p>
        </w:tc>
        <w:tc>
          <w:tcPr>
            <w:tcW w:w="5954" w:type="dxa"/>
            <w:shd w:val="clear" w:color="auto" w:fill="auto"/>
          </w:tcPr>
          <w:p w14:paraId="719A50E2" w14:textId="7925C6F0" w:rsidR="007E5556" w:rsidRPr="00525953" w:rsidRDefault="00B43383" w:rsidP="002669E1">
            <w:pPr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A partir del siguiente</w:t>
            </w:r>
            <w:r w:rsidR="00C0739B" w:rsidRPr="00525953">
              <w:rPr>
                <w:rFonts w:asciiTheme="minorHAnsi" w:hAnsiTheme="minorHAnsi" w:cs="Arial"/>
              </w:rPr>
              <w:t xml:space="preserve"> </w:t>
            </w:r>
            <w:r w:rsidR="00B41C8D" w:rsidRPr="00525953">
              <w:rPr>
                <w:rFonts w:asciiTheme="minorHAnsi" w:hAnsiTheme="minorHAnsi" w:cs="Arial"/>
              </w:rPr>
              <w:t xml:space="preserve">día </w:t>
            </w:r>
            <w:r w:rsidR="00C0739B" w:rsidRPr="00525953">
              <w:rPr>
                <w:rFonts w:asciiTheme="minorHAnsi" w:hAnsiTheme="minorHAnsi" w:cs="Arial"/>
              </w:rPr>
              <w:t xml:space="preserve">hábil </w:t>
            </w:r>
            <w:r w:rsidRPr="00525953">
              <w:rPr>
                <w:rFonts w:asciiTheme="minorHAnsi" w:hAnsiTheme="minorHAnsi" w:cs="Arial"/>
              </w:rPr>
              <w:t xml:space="preserve">de </w:t>
            </w:r>
            <w:r w:rsidR="007E5556" w:rsidRPr="00525953">
              <w:rPr>
                <w:rFonts w:asciiTheme="minorHAnsi" w:hAnsiTheme="minorHAnsi" w:cs="Arial"/>
              </w:rPr>
              <w:t xml:space="preserve">la suscripción del </w:t>
            </w:r>
            <w:r w:rsidRPr="00525953">
              <w:rPr>
                <w:rFonts w:asciiTheme="minorHAnsi" w:hAnsiTheme="minorHAnsi" w:cs="Arial"/>
              </w:rPr>
              <w:t>contrato hasta</w:t>
            </w:r>
            <w:r w:rsidR="002669E1" w:rsidRPr="00525953">
              <w:rPr>
                <w:rFonts w:asciiTheme="minorHAnsi" w:hAnsiTheme="minorHAnsi" w:cs="Arial"/>
              </w:rPr>
              <w:t xml:space="preserve"> el 31</w:t>
            </w:r>
            <w:r w:rsidR="007E5556" w:rsidRPr="00525953">
              <w:rPr>
                <w:rFonts w:asciiTheme="minorHAnsi" w:hAnsiTheme="minorHAnsi" w:cs="Arial"/>
              </w:rPr>
              <w:t xml:space="preserve"> de </w:t>
            </w:r>
            <w:r w:rsidR="002669E1" w:rsidRPr="00525953">
              <w:rPr>
                <w:rFonts w:asciiTheme="minorHAnsi" w:hAnsiTheme="minorHAnsi" w:cs="Arial"/>
              </w:rPr>
              <w:t>octubre</w:t>
            </w:r>
            <w:r w:rsidR="007E5556" w:rsidRPr="00525953">
              <w:rPr>
                <w:rFonts w:asciiTheme="minorHAnsi" w:hAnsiTheme="minorHAnsi" w:cs="Arial"/>
              </w:rPr>
              <w:t xml:space="preserve"> 2018. (Prórroga sujeta a la necesidad institucional y disponibilidad presupuestal).</w:t>
            </w:r>
          </w:p>
        </w:tc>
      </w:tr>
      <w:tr w:rsidR="007E5556" w:rsidRPr="00525953" w14:paraId="675E9E75" w14:textId="77777777" w:rsidTr="00A45CB5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14:paraId="3F09DAFC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Remuneración mensual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822BAA1" w14:textId="7E129243" w:rsidR="007E5556" w:rsidRPr="00525953" w:rsidRDefault="007E5556" w:rsidP="008472B2">
            <w:pPr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S/.</w:t>
            </w:r>
            <w:r w:rsidR="00B43383" w:rsidRPr="00525953">
              <w:rPr>
                <w:rFonts w:asciiTheme="minorHAnsi" w:hAnsiTheme="minorHAnsi" w:cs="Arial"/>
                <w:lang w:val="es-PE"/>
              </w:rPr>
              <w:t xml:space="preserve"> 7</w:t>
            </w:r>
            <w:r w:rsidRPr="00525953">
              <w:rPr>
                <w:rFonts w:asciiTheme="minorHAnsi" w:hAnsiTheme="minorHAnsi" w:cs="Arial"/>
                <w:lang w:val="es-PE"/>
              </w:rPr>
              <w:t>,</w:t>
            </w:r>
            <w:r w:rsidR="00B43383" w:rsidRPr="00525953">
              <w:rPr>
                <w:rFonts w:asciiTheme="minorHAnsi" w:hAnsiTheme="minorHAnsi" w:cs="Arial"/>
                <w:lang w:val="es-PE"/>
              </w:rPr>
              <w:t>0</w:t>
            </w:r>
            <w:r w:rsidRPr="00525953">
              <w:rPr>
                <w:rFonts w:asciiTheme="minorHAnsi" w:hAnsiTheme="minorHAnsi" w:cs="Arial"/>
                <w:lang w:val="es-PE"/>
              </w:rPr>
              <w:t>00.00 (</w:t>
            </w:r>
            <w:r w:rsidR="00B43383" w:rsidRPr="00525953">
              <w:rPr>
                <w:rFonts w:asciiTheme="minorHAnsi" w:hAnsiTheme="minorHAnsi" w:cs="Arial"/>
                <w:lang w:val="es-PE"/>
              </w:rPr>
              <w:t>Siete</w:t>
            </w:r>
            <w:r w:rsidRPr="00525953">
              <w:rPr>
                <w:rFonts w:asciiTheme="minorHAnsi" w:hAnsiTheme="minorHAnsi" w:cs="Arial"/>
                <w:lang w:val="es-PE"/>
              </w:rPr>
              <w:t xml:space="preserve"> Mil y 00/100 Soles), incluyen los montos y afiliaciones de ley, así como toda deducción aplicable a el / la trabajador/a.</w:t>
            </w:r>
          </w:p>
        </w:tc>
      </w:tr>
      <w:tr w:rsidR="007E5556" w:rsidRPr="00525953" w14:paraId="0FE8B3B7" w14:textId="77777777" w:rsidTr="00A45CB5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14:paraId="33F1E4F7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Otras condiciones del contrato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E9B83D" w14:textId="1D8E9DCC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eastAsia="Calibri" w:hAnsiTheme="minorHAnsi"/>
                <w:lang w:eastAsia="en-US"/>
              </w:rPr>
              <w:t>Disponibilidad para desplazarse al interior del país</w:t>
            </w:r>
            <w:r w:rsidR="00A95915" w:rsidRPr="00525953">
              <w:rPr>
                <w:rFonts w:asciiTheme="minorHAnsi" w:eastAsia="Calibri" w:hAnsiTheme="minorHAnsi"/>
                <w:lang w:eastAsia="en-US"/>
              </w:rPr>
              <w:t xml:space="preserve"> (**)</w:t>
            </w:r>
          </w:p>
          <w:p w14:paraId="5E4DD433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eastAsia="Calibri" w:hAnsiTheme="minorHAnsi"/>
                <w:lang w:eastAsia="en-US"/>
              </w:rPr>
              <w:t>Disponibilidad inmediata para el inicio de labores.</w:t>
            </w:r>
          </w:p>
          <w:p w14:paraId="6AD292C6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No tener impedimentos para contratar con el Estado.</w:t>
            </w:r>
          </w:p>
          <w:p w14:paraId="2B55A580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No tener antecedentes judiciales, policiales, penales o de procesos de determinación de responsabilidades.</w:t>
            </w:r>
          </w:p>
          <w:p w14:paraId="0FBAE4D0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14:paraId="73B43C67" w14:textId="77777777" w:rsidR="002064F1" w:rsidRPr="00525953" w:rsidRDefault="002064F1" w:rsidP="008472B2">
      <w:pPr>
        <w:ind w:right="284"/>
        <w:rPr>
          <w:rFonts w:asciiTheme="minorHAnsi" w:hAnsiTheme="minorHAnsi" w:cs="Arial"/>
          <w:b/>
        </w:rPr>
      </w:pPr>
    </w:p>
    <w:p w14:paraId="6D433723" w14:textId="48DA2028" w:rsidR="00106305" w:rsidRPr="00525953" w:rsidRDefault="009705B4" w:rsidP="009705B4">
      <w:pPr>
        <w:ind w:right="284" w:firstLine="709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>(**) Teniendo en consideración la disponibilidad presupuestal por la Entidad.</w:t>
      </w:r>
    </w:p>
    <w:p w14:paraId="46A73ABE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18855CC6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4F44D1EC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1E363B34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218A0605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4715B646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26FE67B5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08DD6126" w14:textId="77777777" w:rsidR="00106305" w:rsidRPr="008472B2" w:rsidRDefault="00106305" w:rsidP="008472B2">
      <w:pPr>
        <w:ind w:right="284"/>
        <w:rPr>
          <w:rFonts w:asciiTheme="minorHAnsi" w:hAnsiTheme="minorHAnsi" w:cs="Arial"/>
          <w:b/>
        </w:rPr>
      </w:pPr>
    </w:p>
    <w:p w14:paraId="2FE4B2D7" w14:textId="77777777" w:rsidR="00106305" w:rsidRPr="008472B2" w:rsidRDefault="00106305" w:rsidP="008472B2">
      <w:pPr>
        <w:ind w:right="284"/>
        <w:rPr>
          <w:rFonts w:asciiTheme="minorHAnsi" w:hAnsiTheme="minorHAnsi" w:cs="Arial"/>
          <w:b/>
        </w:rPr>
      </w:pPr>
    </w:p>
    <w:p w14:paraId="73ADB93F" w14:textId="77777777" w:rsidR="00106305" w:rsidRPr="008472B2" w:rsidRDefault="00106305" w:rsidP="008472B2">
      <w:pPr>
        <w:ind w:right="284"/>
        <w:rPr>
          <w:rFonts w:asciiTheme="minorHAnsi" w:hAnsiTheme="minorHAnsi" w:cs="Arial"/>
          <w:b/>
        </w:rPr>
      </w:pPr>
    </w:p>
    <w:p w14:paraId="6E459DB2" w14:textId="77777777" w:rsidR="00321FE3" w:rsidRPr="008472B2" w:rsidRDefault="00321FE3" w:rsidP="008472B2">
      <w:pPr>
        <w:ind w:right="284"/>
        <w:rPr>
          <w:rFonts w:asciiTheme="minorHAnsi" w:hAnsiTheme="minorHAnsi" w:cs="Arial"/>
          <w:b/>
        </w:rPr>
      </w:pPr>
    </w:p>
    <w:sectPr w:rsidR="00321FE3" w:rsidRPr="008472B2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602F9" w14:textId="77777777" w:rsidR="006A407F" w:rsidRDefault="006A407F" w:rsidP="00A42BE6">
      <w:r>
        <w:separator/>
      </w:r>
    </w:p>
  </w:endnote>
  <w:endnote w:type="continuationSeparator" w:id="0">
    <w:p w14:paraId="67D77127" w14:textId="77777777" w:rsidR="006A407F" w:rsidRDefault="006A407F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2050EE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6C563" w14:textId="77777777" w:rsidR="006A407F" w:rsidRDefault="006A407F" w:rsidP="00A42BE6">
      <w:r>
        <w:separator/>
      </w:r>
    </w:p>
  </w:footnote>
  <w:footnote w:type="continuationSeparator" w:id="0">
    <w:p w14:paraId="09B76166" w14:textId="77777777" w:rsidR="006A407F" w:rsidRDefault="006A407F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827E" w14:textId="1114B046" w:rsidR="000020CE" w:rsidRPr="0092188E" w:rsidRDefault="000020CE" w:rsidP="00C81DD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3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9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1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8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7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3C92BE4"/>
    <w:multiLevelType w:val="hybridMultilevel"/>
    <w:tmpl w:val="144C1F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5"/>
  </w:num>
  <w:num w:numId="3">
    <w:abstractNumId w:val="43"/>
  </w:num>
  <w:num w:numId="4">
    <w:abstractNumId w:val="84"/>
  </w:num>
  <w:num w:numId="5">
    <w:abstractNumId w:val="38"/>
  </w:num>
  <w:num w:numId="6">
    <w:abstractNumId w:val="66"/>
  </w:num>
  <w:num w:numId="7">
    <w:abstractNumId w:val="34"/>
  </w:num>
  <w:num w:numId="8">
    <w:abstractNumId w:val="49"/>
  </w:num>
  <w:num w:numId="9">
    <w:abstractNumId w:val="48"/>
  </w:num>
  <w:num w:numId="10">
    <w:abstractNumId w:val="4"/>
  </w:num>
  <w:num w:numId="11">
    <w:abstractNumId w:val="27"/>
  </w:num>
  <w:num w:numId="12">
    <w:abstractNumId w:val="79"/>
  </w:num>
  <w:num w:numId="13">
    <w:abstractNumId w:val="73"/>
  </w:num>
  <w:num w:numId="14">
    <w:abstractNumId w:val="52"/>
  </w:num>
  <w:num w:numId="15">
    <w:abstractNumId w:val="45"/>
  </w:num>
  <w:num w:numId="16">
    <w:abstractNumId w:val="77"/>
  </w:num>
  <w:num w:numId="17">
    <w:abstractNumId w:val="85"/>
  </w:num>
  <w:num w:numId="18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</w:num>
  <w:num w:numId="20">
    <w:abstractNumId w:val="29"/>
  </w:num>
  <w:num w:numId="21">
    <w:abstractNumId w:val="15"/>
  </w:num>
  <w:num w:numId="22">
    <w:abstractNumId w:val="2"/>
  </w:num>
  <w:num w:numId="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5"/>
  </w:num>
  <w:num w:numId="27">
    <w:abstractNumId w:val="37"/>
  </w:num>
  <w:num w:numId="28">
    <w:abstractNumId w:val="10"/>
  </w:num>
  <w:num w:numId="29">
    <w:abstractNumId w:val="54"/>
  </w:num>
  <w:num w:numId="30">
    <w:abstractNumId w:val="56"/>
  </w:num>
  <w:num w:numId="31">
    <w:abstractNumId w:val="23"/>
  </w:num>
  <w:num w:numId="32">
    <w:abstractNumId w:val="68"/>
  </w:num>
  <w:num w:numId="33">
    <w:abstractNumId w:val="58"/>
  </w:num>
  <w:num w:numId="34">
    <w:abstractNumId w:val="76"/>
  </w:num>
  <w:num w:numId="35">
    <w:abstractNumId w:val="51"/>
  </w:num>
  <w:num w:numId="36">
    <w:abstractNumId w:val="46"/>
  </w:num>
  <w:num w:numId="37">
    <w:abstractNumId w:val="81"/>
  </w:num>
  <w:num w:numId="38">
    <w:abstractNumId w:val="19"/>
  </w:num>
  <w:num w:numId="39">
    <w:abstractNumId w:val="74"/>
  </w:num>
  <w:num w:numId="40">
    <w:abstractNumId w:val="6"/>
  </w:num>
  <w:num w:numId="41">
    <w:abstractNumId w:val="61"/>
  </w:num>
  <w:num w:numId="42">
    <w:abstractNumId w:val="28"/>
  </w:num>
  <w:num w:numId="43">
    <w:abstractNumId w:val="35"/>
  </w:num>
  <w:num w:numId="44">
    <w:abstractNumId w:val="33"/>
  </w:num>
  <w:num w:numId="45">
    <w:abstractNumId w:val="64"/>
  </w:num>
  <w:num w:numId="46">
    <w:abstractNumId w:val="39"/>
  </w:num>
  <w:num w:numId="47">
    <w:abstractNumId w:val="44"/>
  </w:num>
  <w:num w:numId="48">
    <w:abstractNumId w:val="41"/>
  </w:num>
  <w:num w:numId="49">
    <w:abstractNumId w:val="8"/>
  </w:num>
  <w:num w:numId="50">
    <w:abstractNumId w:val="40"/>
  </w:num>
  <w:num w:numId="51">
    <w:abstractNumId w:val="82"/>
  </w:num>
  <w:num w:numId="52">
    <w:abstractNumId w:val="57"/>
  </w:num>
  <w:num w:numId="53">
    <w:abstractNumId w:val="9"/>
  </w:num>
  <w:num w:numId="54">
    <w:abstractNumId w:val="90"/>
  </w:num>
  <w:num w:numId="55">
    <w:abstractNumId w:val="21"/>
  </w:num>
  <w:num w:numId="56">
    <w:abstractNumId w:val="96"/>
  </w:num>
  <w:num w:numId="57">
    <w:abstractNumId w:val="5"/>
  </w:num>
  <w:num w:numId="58">
    <w:abstractNumId w:val="14"/>
  </w:num>
  <w:num w:numId="59">
    <w:abstractNumId w:val="88"/>
  </w:num>
  <w:num w:numId="60">
    <w:abstractNumId w:val="89"/>
  </w:num>
  <w:num w:numId="61">
    <w:abstractNumId w:val="80"/>
  </w:num>
  <w:num w:numId="62">
    <w:abstractNumId w:val="97"/>
  </w:num>
  <w:num w:numId="63">
    <w:abstractNumId w:val="47"/>
  </w:num>
  <w:num w:numId="64">
    <w:abstractNumId w:val="50"/>
  </w:num>
  <w:num w:numId="65">
    <w:abstractNumId w:val="75"/>
  </w:num>
  <w:num w:numId="66">
    <w:abstractNumId w:val="26"/>
  </w:num>
  <w:num w:numId="67">
    <w:abstractNumId w:val="53"/>
  </w:num>
  <w:num w:numId="68">
    <w:abstractNumId w:val="59"/>
  </w:num>
  <w:num w:numId="69">
    <w:abstractNumId w:val="83"/>
  </w:num>
  <w:num w:numId="70">
    <w:abstractNumId w:val="22"/>
  </w:num>
  <w:num w:numId="71">
    <w:abstractNumId w:val="36"/>
  </w:num>
  <w:num w:numId="72">
    <w:abstractNumId w:val="93"/>
  </w:num>
  <w:num w:numId="73">
    <w:abstractNumId w:val="32"/>
  </w:num>
  <w:num w:numId="74">
    <w:abstractNumId w:val="31"/>
  </w:num>
  <w:num w:numId="75">
    <w:abstractNumId w:val="24"/>
  </w:num>
  <w:num w:numId="76">
    <w:abstractNumId w:val="16"/>
  </w:num>
  <w:num w:numId="77">
    <w:abstractNumId w:val="18"/>
  </w:num>
  <w:num w:numId="78">
    <w:abstractNumId w:val="42"/>
  </w:num>
  <w:num w:numId="79">
    <w:abstractNumId w:val="60"/>
  </w:num>
  <w:num w:numId="80">
    <w:abstractNumId w:val="11"/>
  </w:num>
  <w:num w:numId="81">
    <w:abstractNumId w:val="71"/>
  </w:num>
  <w:num w:numId="82">
    <w:abstractNumId w:val="77"/>
  </w:num>
  <w:num w:numId="83">
    <w:abstractNumId w:val="85"/>
  </w:num>
  <w:num w:numId="84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9"/>
  </w:num>
  <w:num w:numId="87">
    <w:abstractNumId w:val="48"/>
  </w:num>
  <w:num w:numId="88">
    <w:abstractNumId w:val="78"/>
  </w:num>
  <w:num w:numId="89">
    <w:abstractNumId w:val="30"/>
  </w:num>
  <w:num w:numId="90">
    <w:abstractNumId w:val="65"/>
  </w:num>
  <w:num w:numId="91">
    <w:abstractNumId w:val="62"/>
  </w:num>
  <w:num w:numId="92">
    <w:abstractNumId w:val="70"/>
  </w:num>
  <w:num w:numId="93">
    <w:abstractNumId w:val="91"/>
  </w:num>
  <w:num w:numId="94">
    <w:abstractNumId w:val="0"/>
  </w:num>
  <w:num w:numId="95">
    <w:abstractNumId w:val="69"/>
  </w:num>
  <w:num w:numId="96">
    <w:abstractNumId w:val="87"/>
  </w:num>
  <w:num w:numId="97">
    <w:abstractNumId w:val="86"/>
  </w:num>
  <w:num w:numId="98">
    <w:abstractNumId w:val="67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3"/>
  </w:num>
  <w:num w:numId="103">
    <w:abstractNumId w:val="94"/>
  </w:num>
  <w:num w:numId="104">
    <w:abstractNumId w:val="95"/>
  </w:num>
  <w:num w:numId="105">
    <w:abstractNumId w:val="72"/>
  </w:num>
  <w:num w:numId="106">
    <w:abstractNumId w:val="2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0D01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5F4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410F"/>
    <w:rsid w:val="00075C96"/>
    <w:rsid w:val="00076226"/>
    <w:rsid w:val="0007663E"/>
    <w:rsid w:val="000771C8"/>
    <w:rsid w:val="00081A94"/>
    <w:rsid w:val="0008263C"/>
    <w:rsid w:val="00084A57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6BFE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F36"/>
    <w:rsid w:val="001266B1"/>
    <w:rsid w:val="00130658"/>
    <w:rsid w:val="001316B9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4D86"/>
    <w:rsid w:val="0015515C"/>
    <w:rsid w:val="00156524"/>
    <w:rsid w:val="00156ACF"/>
    <w:rsid w:val="00156FD6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16A4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6431"/>
    <w:rsid w:val="001E69A5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0EE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374D"/>
    <w:rsid w:val="00266278"/>
    <w:rsid w:val="0026682D"/>
    <w:rsid w:val="002669E1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0523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359C8"/>
    <w:rsid w:val="00341221"/>
    <w:rsid w:val="003437DB"/>
    <w:rsid w:val="003501E1"/>
    <w:rsid w:val="00351784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19D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1D5B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0F99"/>
    <w:rsid w:val="00441817"/>
    <w:rsid w:val="00441C47"/>
    <w:rsid w:val="004428D2"/>
    <w:rsid w:val="0044397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4C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44CB"/>
    <w:rsid w:val="004752D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866A0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B7F8A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29DB"/>
    <w:rsid w:val="005133B1"/>
    <w:rsid w:val="005149B6"/>
    <w:rsid w:val="00515297"/>
    <w:rsid w:val="00515E8E"/>
    <w:rsid w:val="005170A5"/>
    <w:rsid w:val="00517119"/>
    <w:rsid w:val="0052280A"/>
    <w:rsid w:val="005229E1"/>
    <w:rsid w:val="005235B1"/>
    <w:rsid w:val="00524822"/>
    <w:rsid w:val="0052491A"/>
    <w:rsid w:val="00524B52"/>
    <w:rsid w:val="0052573D"/>
    <w:rsid w:val="00525953"/>
    <w:rsid w:val="00525C45"/>
    <w:rsid w:val="0052693F"/>
    <w:rsid w:val="0052799F"/>
    <w:rsid w:val="0053361D"/>
    <w:rsid w:val="00533BDB"/>
    <w:rsid w:val="00535B2D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6E20"/>
    <w:rsid w:val="00597CCA"/>
    <w:rsid w:val="005A1B95"/>
    <w:rsid w:val="005A203B"/>
    <w:rsid w:val="005A224F"/>
    <w:rsid w:val="005A2A9B"/>
    <w:rsid w:val="005A758A"/>
    <w:rsid w:val="005A799C"/>
    <w:rsid w:val="005A79E2"/>
    <w:rsid w:val="005A7DDF"/>
    <w:rsid w:val="005B18F2"/>
    <w:rsid w:val="005B3441"/>
    <w:rsid w:val="005B651E"/>
    <w:rsid w:val="005B6906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006B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17FE2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562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16C"/>
    <w:rsid w:val="00696208"/>
    <w:rsid w:val="006A00C1"/>
    <w:rsid w:val="006A3881"/>
    <w:rsid w:val="006A407F"/>
    <w:rsid w:val="006A76D3"/>
    <w:rsid w:val="006B0327"/>
    <w:rsid w:val="006B3683"/>
    <w:rsid w:val="006B78DA"/>
    <w:rsid w:val="006C053E"/>
    <w:rsid w:val="006C0710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6D2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4E6E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D7E04"/>
    <w:rsid w:val="007E0741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556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2B2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CC7"/>
    <w:rsid w:val="00880F7D"/>
    <w:rsid w:val="00881575"/>
    <w:rsid w:val="0088329E"/>
    <w:rsid w:val="00886399"/>
    <w:rsid w:val="00890CFB"/>
    <w:rsid w:val="008926AE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136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4AE2"/>
    <w:rsid w:val="00946070"/>
    <w:rsid w:val="0094679F"/>
    <w:rsid w:val="00946E02"/>
    <w:rsid w:val="009504A0"/>
    <w:rsid w:val="0095290D"/>
    <w:rsid w:val="00952AE5"/>
    <w:rsid w:val="009532B7"/>
    <w:rsid w:val="009548B0"/>
    <w:rsid w:val="00955875"/>
    <w:rsid w:val="00956327"/>
    <w:rsid w:val="00957F50"/>
    <w:rsid w:val="00960091"/>
    <w:rsid w:val="00960DF7"/>
    <w:rsid w:val="009618D2"/>
    <w:rsid w:val="00961BDA"/>
    <w:rsid w:val="00962214"/>
    <w:rsid w:val="00964472"/>
    <w:rsid w:val="00965366"/>
    <w:rsid w:val="00965EFC"/>
    <w:rsid w:val="00966BC9"/>
    <w:rsid w:val="009705B4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200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2A18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3249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58EE"/>
    <w:rsid w:val="00A45CB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5915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3D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1C8D"/>
    <w:rsid w:val="00B43383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0688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39B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0E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DD5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2143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2014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4C36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1FD9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0EA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37EF6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5A52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C6A97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69B2-9A3B-4F60-9169-239D73B6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15</cp:revision>
  <cp:lastPrinted>2018-06-18T19:34:00Z</cp:lastPrinted>
  <dcterms:created xsi:type="dcterms:W3CDTF">2018-06-15T15:39:00Z</dcterms:created>
  <dcterms:modified xsi:type="dcterms:W3CDTF">2018-06-19T23:04:00Z</dcterms:modified>
</cp:coreProperties>
</file>