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2DDA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</w:rPr>
      </w:pPr>
      <w:r w:rsidRPr="00B87EE3">
        <w:rPr>
          <w:rFonts w:asciiTheme="minorHAnsi" w:hAnsiTheme="minorHAnsi" w:cs="Arial"/>
          <w:b/>
        </w:rPr>
        <w:t>MINISTERIO DE LA MUJER Y POBLACIONES VULNERABLES</w:t>
      </w:r>
    </w:p>
    <w:p w14:paraId="6E31F123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  <w:r w:rsidRPr="00B87EE3">
        <w:rPr>
          <w:rFonts w:asciiTheme="minorHAnsi" w:hAnsiTheme="minorHAnsi" w:cs="Arial"/>
          <w:b/>
        </w:rPr>
        <w:t>CONSEJO NACIONAL PARA LA INTEGRACIÓN DE LA PERSONA CON DISCAPACIDAD</w:t>
      </w:r>
      <w:r w:rsidRPr="00B87EE3">
        <w:rPr>
          <w:rFonts w:asciiTheme="minorHAnsi" w:hAnsiTheme="minorHAnsi" w:cs="Arial"/>
          <w:b/>
          <w:lang w:val="es-PE"/>
        </w:rPr>
        <w:t xml:space="preserve"> </w:t>
      </w:r>
    </w:p>
    <w:p w14:paraId="0CFCD01E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</w:p>
    <w:p w14:paraId="59C8C0E0" w14:textId="07759091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  <w:r w:rsidRPr="00B87EE3">
        <w:rPr>
          <w:rFonts w:asciiTheme="minorHAnsi" w:hAnsiTheme="minorHAnsi" w:cs="Arial"/>
          <w:b/>
          <w:lang w:val="es-PE"/>
        </w:rPr>
        <w:t>PROCESO CAS N</w:t>
      </w:r>
      <w:r w:rsidR="00A06EFE" w:rsidRPr="00B87EE3">
        <w:rPr>
          <w:rFonts w:asciiTheme="minorHAnsi" w:hAnsiTheme="minorHAnsi" w:cs="Arial"/>
          <w:b/>
          <w:lang w:val="es-PE"/>
        </w:rPr>
        <w:t xml:space="preserve">º </w:t>
      </w:r>
      <w:r w:rsidR="00B87EE3">
        <w:rPr>
          <w:rFonts w:asciiTheme="minorHAnsi" w:hAnsiTheme="minorHAnsi" w:cs="Arial"/>
          <w:b/>
          <w:lang w:val="es-PE"/>
        </w:rPr>
        <w:t>04</w:t>
      </w:r>
      <w:r w:rsidRPr="00B87EE3">
        <w:rPr>
          <w:rFonts w:asciiTheme="minorHAnsi" w:hAnsiTheme="minorHAnsi" w:cs="Arial"/>
          <w:b/>
          <w:lang w:val="es-PE"/>
        </w:rPr>
        <w:t>-201</w:t>
      </w:r>
      <w:r w:rsidR="005E2F97" w:rsidRPr="00B87EE3">
        <w:rPr>
          <w:rFonts w:asciiTheme="minorHAnsi" w:hAnsiTheme="minorHAnsi" w:cs="Arial"/>
          <w:b/>
          <w:lang w:val="es-PE"/>
        </w:rPr>
        <w:t>8</w:t>
      </w:r>
      <w:r w:rsidRPr="00B87EE3">
        <w:rPr>
          <w:rFonts w:asciiTheme="minorHAnsi" w:hAnsiTheme="minorHAnsi" w:cs="Arial"/>
          <w:b/>
          <w:lang w:val="es-PE"/>
        </w:rPr>
        <w:t>-CONADIS</w:t>
      </w:r>
    </w:p>
    <w:p w14:paraId="059C3123" w14:textId="4437B0AA" w:rsidR="004C54E2" w:rsidRPr="00B87EE3" w:rsidRDefault="004C54E2" w:rsidP="00636875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B87EE3">
        <w:rPr>
          <w:rFonts w:asciiTheme="minorHAnsi" w:hAnsiTheme="minorHAnsi" w:cs="Arial"/>
          <w:b/>
        </w:rPr>
        <w:t xml:space="preserve">ITEM </w:t>
      </w:r>
      <w:r w:rsidR="00EA0099" w:rsidRPr="00B87EE3">
        <w:rPr>
          <w:rFonts w:asciiTheme="minorHAnsi" w:hAnsiTheme="minorHAnsi" w:cs="Arial"/>
          <w:b/>
        </w:rPr>
        <w:t xml:space="preserve">N° </w:t>
      </w:r>
      <w:r w:rsidR="00B87EE3">
        <w:rPr>
          <w:rFonts w:asciiTheme="minorHAnsi" w:hAnsiTheme="minorHAnsi" w:cs="Arial"/>
          <w:b/>
        </w:rPr>
        <w:t>08</w:t>
      </w:r>
    </w:p>
    <w:p w14:paraId="408FD5BE" w14:textId="77777777" w:rsidR="002064F1" w:rsidRPr="00B87EE3" w:rsidRDefault="002064F1" w:rsidP="00636875">
      <w:pPr>
        <w:ind w:left="567"/>
        <w:jc w:val="both"/>
        <w:rPr>
          <w:rFonts w:asciiTheme="minorHAnsi" w:hAnsiTheme="minorHAnsi" w:cs="Arial"/>
          <w:b/>
          <w:lang w:val="es-PE"/>
        </w:rPr>
      </w:pPr>
    </w:p>
    <w:p w14:paraId="6907BE93" w14:textId="375E4F0E" w:rsidR="002064F1" w:rsidRPr="00B87EE3" w:rsidRDefault="002064F1" w:rsidP="00636875">
      <w:pPr>
        <w:jc w:val="center"/>
        <w:rPr>
          <w:rFonts w:asciiTheme="minorHAnsi" w:hAnsiTheme="minorHAnsi"/>
          <w:b/>
        </w:rPr>
      </w:pPr>
      <w:r w:rsidRPr="00B87EE3">
        <w:rPr>
          <w:rFonts w:asciiTheme="minorHAnsi" w:hAnsiTheme="minorHAnsi"/>
          <w:b/>
        </w:rPr>
        <w:t xml:space="preserve">CONVOCATORIA PARA LA CONTRATACIÓN DE UN/A (01) </w:t>
      </w:r>
      <w:r w:rsidR="00A06EFE" w:rsidRPr="00B87EE3">
        <w:rPr>
          <w:rFonts w:asciiTheme="minorHAnsi" w:hAnsiTheme="minorHAnsi"/>
          <w:b/>
        </w:rPr>
        <w:t>ESPECIALISTA</w:t>
      </w:r>
      <w:r w:rsidRPr="00B87EE3">
        <w:rPr>
          <w:rFonts w:asciiTheme="minorHAnsi" w:hAnsiTheme="minorHAnsi"/>
          <w:b/>
        </w:rPr>
        <w:t xml:space="preserve"> </w:t>
      </w:r>
      <w:r w:rsidR="008428D4" w:rsidRPr="00B87EE3">
        <w:rPr>
          <w:rFonts w:asciiTheme="minorHAnsi" w:hAnsiTheme="minorHAnsi"/>
          <w:b/>
        </w:rPr>
        <w:t>EN ESTAD</w:t>
      </w:r>
      <w:r w:rsidR="00A87EF6" w:rsidRPr="00B87EE3">
        <w:rPr>
          <w:rFonts w:asciiTheme="minorHAnsi" w:hAnsiTheme="minorHAnsi"/>
          <w:b/>
        </w:rPr>
        <w:t>ÍSTICA III</w:t>
      </w:r>
      <w:r w:rsidR="00A06EFE" w:rsidRPr="00B87EE3">
        <w:rPr>
          <w:rFonts w:asciiTheme="minorHAnsi" w:hAnsiTheme="minorHAnsi"/>
          <w:b/>
        </w:rPr>
        <w:t xml:space="preserve"> PARA</w:t>
      </w:r>
      <w:r w:rsidRPr="00B87EE3">
        <w:rPr>
          <w:rFonts w:asciiTheme="minorHAnsi" w:hAnsiTheme="minorHAnsi"/>
          <w:b/>
        </w:rPr>
        <w:t xml:space="preserve"> LA </w:t>
      </w:r>
      <w:r w:rsidR="00A06EFE" w:rsidRPr="00B87EE3">
        <w:rPr>
          <w:rFonts w:asciiTheme="minorHAnsi" w:hAnsiTheme="minorHAnsi"/>
          <w:b/>
        </w:rPr>
        <w:t>OFICINA DE PLANEAMIENTO Y PRESUPUESTO</w:t>
      </w:r>
    </w:p>
    <w:p w14:paraId="69270476" w14:textId="77777777" w:rsidR="002064F1" w:rsidRPr="00B87EE3" w:rsidRDefault="002064F1" w:rsidP="00636875">
      <w:pPr>
        <w:rPr>
          <w:rFonts w:asciiTheme="minorHAnsi" w:hAnsiTheme="minorHAnsi"/>
          <w:b/>
        </w:rPr>
      </w:pPr>
    </w:p>
    <w:p w14:paraId="18E314C3" w14:textId="290B875C" w:rsidR="002064F1" w:rsidRPr="00B87EE3" w:rsidRDefault="002064F1" w:rsidP="000728F1">
      <w:pPr>
        <w:rPr>
          <w:rFonts w:asciiTheme="minorHAnsi" w:hAnsiTheme="minorHAnsi"/>
          <w:b/>
        </w:rPr>
      </w:pPr>
      <w:r w:rsidRPr="00B87EE3">
        <w:rPr>
          <w:rFonts w:asciiTheme="minorHAnsi" w:hAnsiTheme="minorHAnsi"/>
          <w:b/>
        </w:rPr>
        <w:t>I</w:t>
      </w:r>
      <w:r w:rsidR="000728F1" w:rsidRPr="00B87EE3">
        <w:rPr>
          <w:rFonts w:asciiTheme="minorHAnsi" w:hAnsiTheme="minorHAnsi"/>
          <w:b/>
        </w:rPr>
        <w:t>.</w:t>
      </w:r>
      <w:r w:rsidRPr="00B87EE3">
        <w:rPr>
          <w:rFonts w:asciiTheme="minorHAnsi" w:hAnsiTheme="minorHAnsi"/>
          <w:b/>
        </w:rPr>
        <w:t xml:space="preserve">    GENERALIDADES</w:t>
      </w:r>
    </w:p>
    <w:p w14:paraId="5AA033E9" w14:textId="77777777" w:rsidR="002064F1" w:rsidRPr="000728F1" w:rsidRDefault="002064F1" w:rsidP="00636875">
      <w:pPr>
        <w:rPr>
          <w:rFonts w:asciiTheme="minorHAnsi" w:hAnsiTheme="minorHAnsi"/>
          <w:b/>
          <w:sz w:val="22"/>
          <w:szCs w:val="22"/>
        </w:rPr>
      </w:pPr>
    </w:p>
    <w:p w14:paraId="4EF45EE4" w14:textId="595895D8" w:rsidR="002064F1" w:rsidRPr="000728F1" w:rsidRDefault="000728F1" w:rsidP="000728F1">
      <w:pPr>
        <w:pStyle w:val="Prrafodelista"/>
        <w:numPr>
          <w:ilvl w:val="1"/>
          <w:numId w:val="97"/>
        </w:numPr>
        <w:ind w:left="709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2064F1" w:rsidRPr="000728F1">
        <w:rPr>
          <w:rFonts w:asciiTheme="minorHAnsi" w:hAnsiTheme="minorHAnsi"/>
          <w:b/>
          <w:sz w:val="22"/>
          <w:szCs w:val="22"/>
        </w:rPr>
        <w:t>Objeto  de la convocatoria</w:t>
      </w:r>
    </w:p>
    <w:p w14:paraId="0FE9243A" w14:textId="4BD9B945" w:rsidR="002064F1" w:rsidRPr="000728F1" w:rsidRDefault="000728F1" w:rsidP="000728F1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 w:rsidR="002064F1" w:rsidRPr="000728F1">
        <w:rPr>
          <w:rFonts w:asciiTheme="minorHAnsi" w:hAnsiTheme="minorHAnsi"/>
          <w:sz w:val="22"/>
          <w:szCs w:val="22"/>
        </w:rPr>
        <w:t xml:space="preserve">Contratar los servicios de </w:t>
      </w:r>
      <w:r w:rsidR="008428D4" w:rsidRPr="000728F1">
        <w:rPr>
          <w:rFonts w:asciiTheme="minorHAnsi" w:hAnsiTheme="minorHAnsi"/>
          <w:sz w:val="22"/>
          <w:szCs w:val="22"/>
        </w:rPr>
        <w:t>un</w:t>
      </w:r>
      <w:r w:rsidR="002064F1" w:rsidRPr="000728F1">
        <w:rPr>
          <w:rFonts w:asciiTheme="minorHAnsi" w:hAnsiTheme="minorHAnsi"/>
          <w:sz w:val="22"/>
          <w:szCs w:val="22"/>
        </w:rPr>
        <w:t>/</w:t>
      </w:r>
      <w:r w:rsidR="008428D4" w:rsidRPr="000728F1">
        <w:rPr>
          <w:rFonts w:asciiTheme="minorHAnsi" w:hAnsiTheme="minorHAnsi"/>
          <w:sz w:val="22"/>
          <w:szCs w:val="22"/>
        </w:rPr>
        <w:t>a</w:t>
      </w:r>
      <w:r w:rsidR="002064F1" w:rsidRPr="000728F1">
        <w:rPr>
          <w:rFonts w:asciiTheme="minorHAnsi" w:hAnsiTheme="minorHAnsi"/>
          <w:sz w:val="22"/>
          <w:szCs w:val="22"/>
        </w:rPr>
        <w:t xml:space="preserve"> (01) </w:t>
      </w:r>
      <w:r w:rsidR="00A06EFE" w:rsidRPr="000728F1">
        <w:rPr>
          <w:rFonts w:asciiTheme="minorHAnsi" w:hAnsiTheme="minorHAnsi"/>
          <w:sz w:val="22"/>
          <w:szCs w:val="22"/>
        </w:rPr>
        <w:t>E</w:t>
      </w:r>
      <w:r w:rsidR="008428D4" w:rsidRPr="000728F1">
        <w:rPr>
          <w:rFonts w:asciiTheme="minorHAnsi" w:hAnsiTheme="minorHAnsi"/>
          <w:sz w:val="22"/>
          <w:szCs w:val="22"/>
        </w:rPr>
        <w:t>specialista en Estadística III</w:t>
      </w:r>
      <w:r w:rsidR="00A06EFE" w:rsidRPr="000728F1">
        <w:rPr>
          <w:rFonts w:asciiTheme="minorHAnsi" w:hAnsiTheme="minorHAnsi"/>
          <w:sz w:val="22"/>
          <w:szCs w:val="22"/>
        </w:rPr>
        <w:t xml:space="preserve"> </w:t>
      </w:r>
      <w:r w:rsidR="008428D4" w:rsidRPr="000728F1">
        <w:rPr>
          <w:rFonts w:asciiTheme="minorHAnsi" w:hAnsiTheme="minorHAnsi"/>
          <w:sz w:val="22"/>
          <w:szCs w:val="22"/>
        </w:rPr>
        <w:t xml:space="preserve">para la oficina de </w:t>
      </w:r>
      <w:r>
        <w:rPr>
          <w:rFonts w:asciiTheme="minorHAnsi" w:hAnsiTheme="minorHAnsi"/>
          <w:sz w:val="22"/>
          <w:szCs w:val="22"/>
        </w:rPr>
        <w:t xml:space="preserve">  </w:t>
      </w:r>
      <w:r w:rsidR="008428D4" w:rsidRPr="000728F1">
        <w:rPr>
          <w:rFonts w:asciiTheme="minorHAnsi" w:hAnsiTheme="minorHAnsi"/>
          <w:sz w:val="22"/>
          <w:szCs w:val="22"/>
        </w:rPr>
        <w:t>planeamiento y presupuesto.</w:t>
      </w:r>
    </w:p>
    <w:p w14:paraId="7E1F7EE9" w14:textId="77777777" w:rsidR="002064F1" w:rsidRPr="000728F1" w:rsidRDefault="002064F1" w:rsidP="000728F1">
      <w:p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 xml:space="preserve"> </w:t>
      </w:r>
    </w:p>
    <w:p w14:paraId="1954B98B" w14:textId="77777777" w:rsidR="002064F1" w:rsidRPr="000728F1" w:rsidRDefault="002064F1" w:rsidP="000728F1">
      <w:pPr>
        <w:tabs>
          <w:tab w:val="left" w:pos="567"/>
        </w:tabs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 xml:space="preserve">1.2.   </w:t>
      </w:r>
      <w:r w:rsidRPr="000728F1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625EB793" w14:textId="2E65DC8E" w:rsidR="002064F1" w:rsidRPr="000728F1" w:rsidRDefault="000728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64F1" w:rsidRPr="000728F1">
        <w:rPr>
          <w:rFonts w:asciiTheme="minorHAnsi" w:hAnsiTheme="minorHAnsi"/>
          <w:sz w:val="22"/>
          <w:szCs w:val="22"/>
        </w:rPr>
        <w:t xml:space="preserve"> Oficina de </w:t>
      </w:r>
      <w:r w:rsidR="00A06EFE" w:rsidRPr="000728F1">
        <w:rPr>
          <w:rFonts w:asciiTheme="minorHAnsi" w:hAnsiTheme="minorHAnsi"/>
          <w:sz w:val="22"/>
          <w:szCs w:val="22"/>
        </w:rPr>
        <w:t>Planeamiento y Presupuesto</w:t>
      </w:r>
      <w:r w:rsidR="002064F1" w:rsidRPr="000728F1">
        <w:rPr>
          <w:rFonts w:asciiTheme="minorHAnsi" w:hAnsiTheme="minorHAnsi"/>
          <w:sz w:val="22"/>
          <w:szCs w:val="22"/>
        </w:rPr>
        <w:t>.</w:t>
      </w:r>
    </w:p>
    <w:p w14:paraId="66B57770" w14:textId="77777777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</w:p>
    <w:p w14:paraId="5AB3F940" w14:textId="77777777" w:rsidR="002064F1" w:rsidRPr="000728F1" w:rsidRDefault="002064F1" w:rsidP="000728F1">
      <w:pPr>
        <w:pStyle w:val="Prrafodelista"/>
        <w:numPr>
          <w:ilvl w:val="1"/>
          <w:numId w:val="98"/>
        </w:numPr>
        <w:ind w:left="709" w:hanging="425"/>
        <w:contextualSpacing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 xml:space="preserve"> Dependencia encargada de realizar el proceso de contratación</w:t>
      </w:r>
    </w:p>
    <w:p w14:paraId="456DE5DD" w14:textId="49110E7E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 xml:space="preserve"> </w:t>
      </w:r>
      <w:r w:rsidR="000728F1">
        <w:rPr>
          <w:rFonts w:asciiTheme="minorHAnsi" w:hAnsiTheme="minorHAnsi"/>
          <w:sz w:val="22"/>
          <w:szCs w:val="22"/>
        </w:rPr>
        <w:tab/>
        <w:t xml:space="preserve"> </w:t>
      </w:r>
      <w:r w:rsidRPr="000728F1">
        <w:rPr>
          <w:rFonts w:asciiTheme="minorHAnsi" w:hAnsiTheme="minorHAnsi"/>
          <w:sz w:val="22"/>
          <w:szCs w:val="22"/>
        </w:rPr>
        <w:t xml:space="preserve">Unidad de </w:t>
      </w:r>
      <w:r w:rsidR="00745C78" w:rsidRPr="000728F1">
        <w:rPr>
          <w:rFonts w:asciiTheme="minorHAnsi" w:hAnsiTheme="minorHAnsi"/>
          <w:sz w:val="22"/>
          <w:szCs w:val="22"/>
        </w:rPr>
        <w:t>Recursos Humanos</w:t>
      </w:r>
      <w:r w:rsidR="00745C78" w:rsidRPr="000728F1">
        <w:rPr>
          <w:rFonts w:asciiTheme="minorHAnsi" w:hAnsiTheme="minorHAnsi" w:cs="Arial"/>
          <w:sz w:val="22"/>
          <w:szCs w:val="22"/>
        </w:rPr>
        <w:t xml:space="preserve"> de la Oficina de Administración</w:t>
      </w:r>
      <w:r w:rsidRPr="000728F1">
        <w:rPr>
          <w:rFonts w:asciiTheme="minorHAnsi" w:hAnsiTheme="minorHAnsi"/>
          <w:sz w:val="22"/>
          <w:szCs w:val="22"/>
        </w:rPr>
        <w:t>.</w:t>
      </w:r>
    </w:p>
    <w:p w14:paraId="2418326B" w14:textId="77777777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</w:p>
    <w:p w14:paraId="4F52F243" w14:textId="77777777" w:rsidR="002064F1" w:rsidRPr="000728F1" w:rsidRDefault="002064F1" w:rsidP="000728F1">
      <w:pPr>
        <w:pStyle w:val="Prrafodelista"/>
        <w:numPr>
          <w:ilvl w:val="1"/>
          <w:numId w:val="98"/>
        </w:numPr>
        <w:ind w:left="709" w:hanging="425"/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0728F1">
        <w:rPr>
          <w:rFonts w:asciiTheme="minorHAnsi" w:hAnsiTheme="minorHAnsi" w:cs="Arial"/>
          <w:b/>
          <w:sz w:val="22"/>
          <w:szCs w:val="22"/>
          <w:lang w:val="es-PE"/>
        </w:rPr>
        <w:t xml:space="preserve"> Base legal</w:t>
      </w:r>
    </w:p>
    <w:p w14:paraId="3C24C171" w14:textId="77777777" w:rsidR="002064F1" w:rsidRPr="000728F1" w:rsidRDefault="002064F1" w:rsidP="000728F1">
      <w:pPr>
        <w:numPr>
          <w:ilvl w:val="0"/>
          <w:numId w:val="3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691DE25E" w14:textId="09331A36" w:rsidR="002064F1" w:rsidRPr="000728F1" w:rsidRDefault="002064F1" w:rsidP="000728F1">
      <w:pPr>
        <w:numPr>
          <w:ilvl w:val="0"/>
          <w:numId w:val="3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</w:t>
      </w:r>
      <w:r w:rsidR="00EA35C7" w:rsidRPr="000728F1">
        <w:rPr>
          <w:rFonts w:asciiTheme="minorHAnsi" w:hAnsiTheme="minorHAnsi" w:cs="Arial"/>
          <w:sz w:val="22"/>
          <w:szCs w:val="22"/>
          <w:lang w:val="es-PE"/>
        </w:rPr>
        <w:t>.</w:t>
      </w:r>
      <w:r w:rsidRPr="000728F1">
        <w:rPr>
          <w:rFonts w:asciiTheme="minorHAnsi" w:hAnsiTheme="minorHAnsi" w:cs="Arial"/>
          <w:sz w:val="22"/>
          <w:szCs w:val="22"/>
          <w:lang w:val="es-PE"/>
        </w:rPr>
        <w:t xml:space="preserve"> </w:t>
      </w:r>
    </w:p>
    <w:p w14:paraId="3A821394" w14:textId="77777777" w:rsidR="002064F1" w:rsidRPr="000728F1" w:rsidRDefault="002064F1" w:rsidP="000728F1">
      <w:pPr>
        <w:numPr>
          <w:ilvl w:val="0"/>
          <w:numId w:val="3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Reglamento del Decreto Legislativo Nº 1057, aprobado por Decreto Supremo N° 075-2008-PCM, modificado por el Decreto Supremo N° 065-2011-PCM.</w:t>
      </w:r>
    </w:p>
    <w:p w14:paraId="4287EEDC" w14:textId="77777777" w:rsidR="00B87EE3" w:rsidRPr="00154D86" w:rsidRDefault="00B87EE3" w:rsidP="00B87EE3">
      <w:pPr>
        <w:pStyle w:val="Prrafodelista"/>
        <w:numPr>
          <w:ilvl w:val="0"/>
          <w:numId w:val="32"/>
        </w:numPr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2B35F008" w14:textId="73E34A28" w:rsidR="002064F1" w:rsidRPr="000728F1" w:rsidRDefault="00B87EE3" w:rsidP="00B87EE3">
      <w:pPr>
        <w:numPr>
          <w:ilvl w:val="0"/>
          <w:numId w:val="3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0728F1">
        <w:rPr>
          <w:rFonts w:asciiTheme="minorHAnsi" w:hAnsiTheme="minorHAnsi" w:cs="Arial"/>
          <w:sz w:val="22"/>
          <w:szCs w:val="22"/>
          <w:lang w:val="es-PE"/>
        </w:rPr>
        <w:t>.</w:t>
      </w:r>
      <w:r w:rsidR="002064F1" w:rsidRPr="000728F1">
        <w:rPr>
          <w:rFonts w:asciiTheme="minorHAnsi" w:hAnsiTheme="minorHAnsi" w:cs="Arial"/>
          <w:sz w:val="22"/>
          <w:szCs w:val="22"/>
          <w:lang w:val="es-PE"/>
        </w:rPr>
        <w:t xml:space="preserve"> </w:t>
      </w:r>
    </w:p>
    <w:p w14:paraId="4F461F86" w14:textId="77777777" w:rsidR="002064F1" w:rsidRPr="000728F1" w:rsidRDefault="002064F1" w:rsidP="000728F1">
      <w:pPr>
        <w:numPr>
          <w:ilvl w:val="0"/>
          <w:numId w:val="3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50342F7F" w14:textId="77777777" w:rsidR="002064F1" w:rsidRPr="000728F1" w:rsidRDefault="002064F1" w:rsidP="00636875">
      <w:pPr>
        <w:ind w:left="360"/>
        <w:rPr>
          <w:rFonts w:asciiTheme="minorHAnsi" w:hAnsiTheme="minorHAnsi"/>
          <w:sz w:val="22"/>
          <w:szCs w:val="22"/>
          <w:lang w:val="es-PE"/>
        </w:rPr>
      </w:pPr>
    </w:p>
    <w:p w14:paraId="412C7441" w14:textId="0BE9F292" w:rsidR="002064F1" w:rsidRPr="000728F1" w:rsidRDefault="00843C3E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II</w:t>
      </w:r>
      <w:r w:rsidR="000728F1">
        <w:rPr>
          <w:rFonts w:asciiTheme="minorHAnsi" w:hAnsiTheme="minorHAnsi"/>
          <w:b/>
          <w:sz w:val="22"/>
          <w:szCs w:val="22"/>
        </w:rPr>
        <w:t>.</w:t>
      </w:r>
      <w:r w:rsidRPr="000728F1">
        <w:rPr>
          <w:rFonts w:asciiTheme="minorHAnsi" w:hAnsiTheme="minorHAnsi"/>
          <w:b/>
          <w:sz w:val="22"/>
          <w:szCs w:val="22"/>
        </w:rPr>
        <w:t xml:space="preserve">     PERFIL DEL PUESTO</w:t>
      </w:r>
    </w:p>
    <w:p w14:paraId="5DE67516" w14:textId="77777777" w:rsidR="00672234" w:rsidRPr="000728F1" w:rsidRDefault="00672234" w:rsidP="00636875">
      <w:pPr>
        <w:ind w:hanging="426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3123"/>
        <w:gridCol w:w="5665"/>
      </w:tblGrid>
      <w:tr w:rsidR="002064F1" w:rsidRPr="000728F1" w14:paraId="19353E72" w14:textId="77777777" w:rsidTr="000728F1">
        <w:tc>
          <w:tcPr>
            <w:tcW w:w="3123" w:type="dxa"/>
            <w:shd w:val="clear" w:color="auto" w:fill="BFBFBF" w:themeFill="background1" w:themeFillShade="BF"/>
          </w:tcPr>
          <w:p w14:paraId="6174A5DF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530C480F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0728F1" w14:paraId="64736A17" w14:textId="77777777" w:rsidTr="000728F1">
        <w:trPr>
          <w:trHeight w:val="603"/>
        </w:trPr>
        <w:tc>
          <w:tcPr>
            <w:tcW w:w="3123" w:type="dxa"/>
          </w:tcPr>
          <w:p w14:paraId="2AA94A78" w14:textId="77777777" w:rsidR="002064F1" w:rsidRPr="000728F1" w:rsidRDefault="002064F1" w:rsidP="00636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9ABA21" w14:textId="77777777" w:rsidR="002064F1" w:rsidRPr="000728F1" w:rsidRDefault="002064F1" w:rsidP="00636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 xml:space="preserve">Experiencia </w:t>
            </w:r>
          </w:p>
        </w:tc>
        <w:tc>
          <w:tcPr>
            <w:tcW w:w="5665" w:type="dxa"/>
          </w:tcPr>
          <w:p w14:paraId="2CC93165" w14:textId="5949A6C2" w:rsidR="007C5ECB" w:rsidRPr="000728F1" w:rsidRDefault="007C5ECB" w:rsidP="007D2519">
            <w:pPr>
              <w:pStyle w:val="Prrafodelista"/>
              <w:numPr>
                <w:ilvl w:val="0"/>
                <w:numId w:val="26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Cinco (05) años de experiencia laboral en el sector público y/o privado.</w:t>
            </w:r>
          </w:p>
          <w:p w14:paraId="39E36A57" w14:textId="0E66D7DA" w:rsidR="002064F1" w:rsidRPr="000728F1" w:rsidRDefault="00845491" w:rsidP="007D2519">
            <w:pPr>
              <w:pStyle w:val="Prrafodelista"/>
              <w:numPr>
                <w:ilvl w:val="0"/>
                <w:numId w:val="26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Tres</w:t>
            </w:r>
            <w:r w:rsidR="00CA43C2" w:rsidRPr="000728F1">
              <w:rPr>
                <w:rFonts w:asciiTheme="minorHAnsi" w:hAnsiTheme="minorHAnsi" w:cs="Arial"/>
                <w:sz w:val="22"/>
                <w:szCs w:val="22"/>
              </w:rPr>
              <w:t xml:space="preserve"> (03</w:t>
            </w:r>
            <w:r w:rsidR="004E7F0F" w:rsidRPr="000728F1">
              <w:rPr>
                <w:rFonts w:asciiTheme="minorHAnsi" w:hAnsiTheme="minorHAnsi" w:cs="Arial"/>
                <w:sz w:val="22"/>
                <w:szCs w:val="22"/>
              </w:rPr>
              <w:t xml:space="preserve">) años </w:t>
            </w:r>
            <w:r w:rsidR="006E6716">
              <w:rPr>
                <w:rFonts w:asciiTheme="minorHAnsi" w:hAnsiTheme="minorHAnsi" w:cs="Arial"/>
                <w:sz w:val="22"/>
                <w:szCs w:val="22"/>
              </w:rPr>
              <w:t xml:space="preserve">de experiencia laboral </w:t>
            </w:r>
            <w:r w:rsidRPr="000728F1">
              <w:rPr>
                <w:rFonts w:asciiTheme="minorHAnsi" w:hAnsiTheme="minorHAnsi" w:cs="Arial"/>
                <w:sz w:val="22"/>
                <w:szCs w:val="22"/>
              </w:rPr>
              <w:t xml:space="preserve">en la ejecución de actividades de 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>análisis estadístico</w:t>
            </w:r>
            <w:r w:rsidRPr="000728F1">
              <w:rPr>
                <w:rFonts w:asciiTheme="minorHAnsi" w:hAnsiTheme="minorHAnsi" w:cs="Arial"/>
                <w:sz w:val="22"/>
                <w:szCs w:val="22"/>
              </w:rPr>
              <w:t xml:space="preserve"> en el </w:t>
            </w:r>
            <w:r w:rsidR="004E7F0F" w:rsidRPr="000728F1">
              <w:rPr>
                <w:rFonts w:asciiTheme="minorHAnsi" w:hAnsiTheme="minorHAnsi" w:cs="Arial"/>
                <w:sz w:val="22"/>
                <w:szCs w:val="22"/>
              </w:rPr>
              <w:t>Sector Público.</w:t>
            </w:r>
          </w:p>
        </w:tc>
      </w:tr>
      <w:tr w:rsidR="002064F1" w:rsidRPr="000728F1" w14:paraId="5162AAF9" w14:textId="77777777" w:rsidTr="000728F1">
        <w:tc>
          <w:tcPr>
            <w:tcW w:w="3123" w:type="dxa"/>
          </w:tcPr>
          <w:p w14:paraId="3AB9D011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16E5B4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7712C5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0029B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665" w:type="dxa"/>
          </w:tcPr>
          <w:p w14:paraId="6B2231C1" w14:textId="0CE32AD9" w:rsidR="00CA43C2" w:rsidRPr="000728F1" w:rsidRDefault="00CA43C2" w:rsidP="007D2519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  <w:r w:rsid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9DBA6A9" w14:textId="79BE1972" w:rsidR="00CA43C2" w:rsidRPr="000728F1" w:rsidRDefault="00CA43C2" w:rsidP="007D2519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  <w:r w:rsid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A956A74" w14:textId="0200F4DB" w:rsidR="00CA43C2" w:rsidRPr="000728F1" w:rsidRDefault="00CA43C2" w:rsidP="007D2519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  <w:r w:rsid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1219B6F" w14:textId="605A4474" w:rsidR="00CA43C2" w:rsidRPr="000728F1" w:rsidRDefault="00CA43C2" w:rsidP="007D2519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  <w:r w:rsid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154F37A" w14:textId="299F53B0" w:rsidR="00CA43C2" w:rsidRPr="000728F1" w:rsidRDefault="00CA43C2" w:rsidP="007D2519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  <w:r w:rsid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30D566E" w14:textId="6505C68F" w:rsidR="00CA43C2" w:rsidRPr="000728F1" w:rsidRDefault="00CA43C2" w:rsidP="007D2519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  <w:r w:rsid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15412D1" w14:textId="2C877E51" w:rsidR="002064F1" w:rsidRPr="000728F1" w:rsidRDefault="00CA43C2" w:rsidP="007D2519">
            <w:pPr>
              <w:pStyle w:val="Prrafodelista"/>
              <w:numPr>
                <w:ilvl w:val="0"/>
                <w:numId w:val="8"/>
              </w:numPr>
              <w:ind w:left="312" w:hanging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Proactividad</w:t>
            </w:r>
            <w:r w:rsid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0728F1" w14:paraId="30BACB3B" w14:textId="77777777" w:rsidTr="000728F1">
        <w:tc>
          <w:tcPr>
            <w:tcW w:w="3123" w:type="dxa"/>
          </w:tcPr>
          <w:p w14:paraId="5146047F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665" w:type="dxa"/>
          </w:tcPr>
          <w:p w14:paraId="5EA45582" w14:textId="77777777" w:rsidR="00295AAC" w:rsidRDefault="00F01C7F" w:rsidP="007C5ECB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 xml:space="preserve">Título profesional </w:t>
            </w:r>
            <w:r w:rsidR="00F34957" w:rsidRPr="000728F1">
              <w:rPr>
                <w:rFonts w:asciiTheme="minorHAnsi" w:hAnsiTheme="minorHAnsi" w:cs="Arial"/>
                <w:sz w:val="22"/>
                <w:szCs w:val="22"/>
              </w:rPr>
              <w:t>universitario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 xml:space="preserve"> en Ingeniera, Estadística o Economía.</w:t>
            </w:r>
          </w:p>
          <w:p w14:paraId="06276783" w14:textId="7DF81179" w:rsidR="006E6716" w:rsidRPr="006E6716" w:rsidRDefault="006E6716" w:rsidP="006E6716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Estudios de maestría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0728F1" w14:paraId="220670EC" w14:textId="77777777" w:rsidTr="000728F1">
        <w:trPr>
          <w:trHeight w:val="606"/>
        </w:trPr>
        <w:tc>
          <w:tcPr>
            <w:tcW w:w="3123" w:type="dxa"/>
          </w:tcPr>
          <w:p w14:paraId="354DF225" w14:textId="21BC4E5C" w:rsidR="002064F1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Seminarios, talleres, estudios de especialización y/o diplomados.</w:t>
            </w:r>
          </w:p>
        </w:tc>
        <w:tc>
          <w:tcPr>
            <w:tcW w:w="5665" w:type="dxa"/>
          </w:tcPr>
          <w:p w14:paraId="15115BC1" w14:textId="4CD0C738" w:rsidR="00861EC9" w:rsidRPr="006E6716" w:rsidRDefault="004F3FA2" w:rsidP="000728F1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Capacitación en herramientas estadísticas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 xml:space="preserve">, SIAF-SP </w:t>
            </w:r>
            <w:r w:rsidR="006E6716" w:rsidRPr="000728F1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 xml:space="preserve"> otros</w:t>
            </w:r>
            <w:r w:rsidR="00F00685">
              <w:rPr>
                <w:rFonts w:asciiTheme="minorHAnsi" w:hAnsiTheme="minorHAnsi" w:cs="Arial"/>
                <w:sz w:val="22"/>
                <w:szCs w:val="22"/>
              </w:rPr>
              <w:t xml:space="preserve"> similares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F5F31CE" w14:textId="05973916" w:rsidR="006E6716" w:rsidRPr="000728F1" w:rsidRDefault="00F00685" w:rsidP="000728F1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2064F1" w:rsidRPr="000728F1" w14:paraId="50C137D0" w14:textId="77777777" w:rsidTr="000728F1">
        <w:tc>
          <w:tcPr>
            <w:tcW w:w="3123" w:type="dxa"/>
          </w:tcPr>
          <w:p w14:paraId="6C26D357" w14:textId="6F8D3A8A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  <w:r w:rsidR="006D142E" w:rsidRPr="00072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EC9" w:rsidRPr="000728F1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</w:p>
        </w:tc>
        <w:tc>
          <w:tcPr>
            <w:tcW w:w="5665" w:type="dxa"/>
          </w:tcPr>
          <w:p w14:paraId="1B793C77" w14:textId="77777777" w:rsidR="006E6716" w:rsidRDefault="006E6716" w:rsidP="006E6716">
            <w:pPr>
              <w:pStyle w:val="Prrafodelista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DC1B27" w14:textId="30C4852A" w:rsidR="001623A7" w:rsidRPr="000728F1" w:rsidRDefault="00861EC9" w:rsidP="00886306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Conocimiento en temática de discapacidad</w:t>
            </w:r>
            <w:r w:rsidR="009251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886A6FE" w14:textId="72B4C1BC" w:rsidR="002064F1" w:rsidRPr="000728F1" w:rsidRDefault="002064F1" w:rsidP="006E6716">
            <w:pPr>
              <w:pStyle w:val="Prrafodelista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7FBB5A" w14:textId="77777777" w:rsidR="002064F1" w:rsidRDefault="002064F1" w:rsidP="00636875">
      <w:pPr>
        <w:rPr>
          <w:rFonts w:asciiTheme="minorHAnsi" w:hAnsiTheme="minorHAnsi"/>
          <w:sz w:val="22"/>
          <w:szCs w:val="22"/>
          <w:lang w:val="es-PE"/>
        </w:rPr>
      </w:pPr>
    </w:p>
    <w:p w14:paraId="7D4EA2F3" w14:textId="46B9A0F1" w:rsidR="00F00685" w:rsidRDefault="00F00685" w:rsidP="00F00685">
      <w:pPr>
        <w:ind w:left="708"/>
        <w:rPr>
          <w:rFonts w:ascii="Calibri" w:hAnsi="Calibri" w:cs="Arial"/>
          <w:sz w:val="22"/>
          <w:szCs w:val="22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4B022F">
        <w:rPr>
          <w:rFonts w:ascii="Calibri" w:hAnsi="Calibri" w:cs="Arial"/>
          <w:sz w:val="22"/>
          <w:szCs w:val="22"/>
        </w:rPr>
        <w:t>curso</w:t>
      </w:r>
      <w:bookmarkStart w:id="0" w:name="_GoBack"/>
      <w:bookmarkEnd w:id="0"/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>
        <w:rPr>
          <w:rFonts w:ascii="Calibri" w:hAnsi="Calibri" w:cs="Arial"/>
          <w:sz w:val="22"/>
          <w:szCs w:val="22"/>
        </w:rPr>
        <w:t>.</w:t>
      </w:r>
    </w:p>
    <w:p w14:paraId="1FC158E2" w14:textId="77777777" w:rsidR="00F00685" w:rsidRPr="000728F1" w:rsidRDefault="00F00685" w:rsidP="00636875">
      <w:pPr>
        <w:rPr>
          <w:rFonts w:asciiTheme="minorHAnsi" w:hAnsiTheme="minorHAnsi"/>
          <w:sz w:val="22"/>
          <w:szCs w:val="22"/>
          <w:lang w:val="es-PE"/>
        </w:rPr>
      </w:pPr>
    </w:p>
    <w:p w14:paraId="7B436BE5" w14:textId="3A54905D" w:rsidR="002064F1" w:rsidRDefault="002064F1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III</w:t>
      </w:r>
      <w:r w:rsidR="000728F1">
        <w:rPr>
          <w:rFonts w:asciiTheme="minorHAnsi" w:hAnsiTheme="minorHAnsi"/>
          <w:b/>
          <w:sz w:val="22"/>
          <w:szCs w:val="22"/>
        </w:rPr>
        <w:t>.</w:t>
      </w:r>
      <w:r w:rsidRPr="000728F1">
        <w:rPr>
          <w:rFonts w:asciiTheme="minorHAnsi" w:hAnsiTheme="minorHAnsi"/>
          <w:b/>
          <w:sz w:val="22"/>
          <w:szCs w:val="22"/>
        </w:rPr>
        <w:t xml:space="preserve">   CARACTERÍSTICAS DEL PUESTO</w:t>
      </w:r>
    </w:p>
    <w:p w14:paraId="5933259D" w14:textId="77777777" w:rsidR="000728F1" w:rsidRPr="000728F1" w:rsidRDefault="000728F1" w:rsidP="000728F1">
      <w:pPr>
        <w:rPr>
          <w:rFonts w:asciiTheme="minorHAnsi" w:hAnsiTheme="minorHAnsi"/>
          <w:b/>
          <w:sz w:val="22"/>
          <w:szCs w:val="22"/>
        </w:rPr>
      </w:pPr>
    </w:p>
    <w:p w14:paraId="648F284D" w14:textId="77777777" w:rsidR="002064F1" w:rsidRDefault="002064F1" w:rsidP="000728F1">
      <w:pPr>
        <w:ind w:left="284"/>
        <w:rPr>
          <w:rFonts w:asciiTheme="minorHAnsi" w:hAnsiTheme="minorHAnsi"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>Principales funciones a desarrollar:</w:t>
      </w:r>
    </w:p>
    <w:p w14:paraId="1A36CC1B" w14:textId="77777777" w:rsidR="000728F1" w:rsidRPr="000728F1" w:rsidRDefault="000728F1" w:rsidP="000728F1">
      <w:pPr>
        <w:ind w:firstLine="284"/>
        <w:rPr>
          <w:rFonts w:asciiTheme="minorHAnsi" w:hAnsiTheme="minorHAnsi"/>
          <w:sz w:val="22"/>
          <w:szCs w:val="22"/>
        </w:rPr>
      </w:pPr>
    </w:p>
    <w:p w14:paraId="25CBAF83" w14:textId="619C0F42" w:rsidR="00FB56F0" w:rsidRPr="000728F1" w:rsidRDefault="00FB56F0" w:rsidP="000728F1">
      <w:pPr>
        <w:numPr>
          <w:ilvl w:val="0"/>
          <w:numId w:val="123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0728F1">
        <w:rPr>
          <w:rFonts w:ascii="Calibri" w:hAnsi="Calibri" w:cs="Arial"/>
          <w:sz w:val="22"/>
          <w:szCs w:val="22"/>
        </w:rPr>
        <w:t>Participar en la compilación y consistencia de la información en materia de discapacidad</w:t>
      </w:r>
      <w:r w:rsidR="000728F1">
        <w:rPr>
          <w:rFonts w:ascii="Calibri" w:hAnsi="Calibri" w:cs="Arial"/>
          <w:sz w:val="22"/>
          <w:szCs w:val="22"/>
        </w:rPr>
        <w:t>;</w:t>
      </w:r>
    </w:p>
    <w:p w14:paraId="4551C1F9" w14:textId="0A63D2F6" w:rsidR="00384D93" w:rsidRPr="000728F1" w:rsidRDefault="00FB56F0" w:rsidP="000728F1">
      <w:pPr>
        <w:numPr>
          <w:ilvl w:val="0"/>
          <w:numId w:val="123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0728F1">
        <w:rPr>
          <w:rFonts w:ascii="Calibri" w:hAnsi="Calibri" w:cs="Arial"/>
          <w:sz w:val="22"/>
          <w:szCs w:val="22"/>
        </w:rPr>
        <w:t xml:space="preserve">Participar en la elaboración del diagnóstico </w:t>
      </w:r>
      <w:r w:rsidR="0015465F" w:rsidRPr="000728F1">
        <w:rPr>
          <w:rFonts w:ascii="Calibri" w:hAnsi="Calibri" w:cs="Arial"/>
          <w:sz w:val="22"/>
          <w:szCs w:val="22"/>
        </w:rPr>
        <w:t xml:space="preserve">y proyecciones cuantitativas para la formulación </w:t>
      </w:r>
      <w:r w:rsidRPr="000728F1">
        <w:rPr>
          <w:rFonts w:ascii="Calibri" w:hAnsi="Calibri" w:cs="Arial"/>
          <w:sz w:val="22"/>
          <w:szCs w:val="22"/>
        </w:rPr>
        <w:t>del Plan Operativo</w:t>
      </w:r>
      <w:r w:rsidR="0015465F" w:rsidRPr="000728F1">
        <w:rPr>
          <w:rFonts w:ascii="Calibri" w:hAnsi="Calibri" w:cs="Arial"/>
          <w:sz w:val="22"/>
          <w:szCs w:val="22"/>
        </w:rPr>
        <w:t xml:space="preserve"> y</w:t>
      </w:r>
      <w:r w:rsidRPr="000728F1">
        <w:rPr>
          <w:rFonts w:ascii="Calibri" w:hAnsi="Calibri" w:cs="Arial"/>
          <w:sz w:val="22"/>
          <w:szCs w:val="22"/>
        </w:rPr>
        <w:t xml:space="preserve"> </w:t>
      </w:r>
      <w:r w:rsidR="0015465F" w:rsidRPr="000728F1">
        <w:rPr>
          <w:rFonts w:ascii="Calibri" w:hAnsi="Calibri" w:cs="Arial"/>
          <w:sz w:val="22"/>
          <w:szCs w:val="22"/>
        </w:rPr>
        <w:t xml:space="preserve">el </w:t>
      </w:r>
      <w:r w:rsidRPr="000728F1">
        <w:rPr>
          <w:rFonts w:ascii="Calibri" w:hAnsi="Calibri" w:cs="Arial"/>
          <w:sz w:val="22"/>
          <w:szCs w:val="22"/>
        </w:rPr>
        <w:t>Plan Estratégico institucional</w:t>
      </w:r>
      <w:r w:rsidR="0015465F" w:rsidRPr="000728F1">
        <w:rPr>
          <w:rFonts w:ascii="Calibri" w:hAnsi="Calibri" w:cs="Arial"/>
          <w:sz w:val="22"/>
          <w:szCs w:val="22"/>
        </w:rPr>
        <w:t xml:space="preserve">, así como el respectivo </w:t>
      </w:r>
      <w:r w:rsidRPr="000728F1">
        <w:rPr>
          <w:rFonts w:ascii="Calibri" w:hAnsi="Calibri" w:cs="Arial"/>
          <w:sz w:val="22"/>
          <w:szCs w:val="22"/>
        </w:rPr>
        <w:t xml:space="preserve"> </w:t>
      </w:r>
      <w:r w:rsidR="0015465F" w:rsidRPr="000728F1">
        <w:rPr>
          <w:rFonts w:ascii="Calibri" w:hAnsi="Calibri" w:cs="Arial"/>
          <w:sz w:val="22"/>
          <w:szCs w:val="22"/>
        </w:rPr>
        <w:t>seguimiento y evaluación</w:t>
      </w:r>
      <w:r w:rsidR="000728F1">
        <w:rPr>
          <w:rFonts w:ascii="Calibri" w:hAnsi="Calibri" w:cs="Arial"/>
          <w:sz w:val="22"/>
          <w:szCs w:val="22"/>
        </w:rPr>
        <w:t>;</w:t>
      </w:r>
    </w:p>
    <w:p w14:paraId="34096460" w14:textId="5FD7FF6C" w:rsidR="00384D93" w:rsidRPr="000728F1" w:rsidRDefault="00384D93" w:rsidP="000728F1">
      <w:pPr>
        <w:numPr>
          <w:ilvl w:val="0"/>
          <w:numId w:val="123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0728F1">
        <w:rPr>
          <w:rFonts w:ascii="Calibri" w:hAnsi="Calibri" w:cs="Arial"/>
          <w:sz w:val="22"/>
          <w:szCs w:val="22"/>
        </w:rPr>
        <w:t>Participar en la ejecución de encuestas especializadas en materia de discapacidad que se le encomiende</w:t>
      </w:r>
      <w:r w:rsidR="000728F1">
        <w:rPr>
          <w:rFonts w:ascii="Calibri" w:hAnsi="Calibri" w:cs="Arial"/>
          <w:sz w:val="22"/>
          <w:szCs w:val="22"/>
        </w:rPr>
        <w:t>;</w:t>
      </w:r>
    </w:p>
    <w:p w14:paraId="05870419" w14:textId="5AB1918C" w:rsidR="00F01C7F" w:rsidRPr="000728F1" w:rsidRDefault="00F01C7F" w:rsidP="000728F1">
      <w:pPr>
        <w:numPr>
          <w:ilvl w:val="0"/>
          <w:numId w:val="123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0728F1">
        <w:rPr>
          <w:rFonts w:ascii="Calibri" w:hAnsi="Calibri" w:cs="Arial"/>
          <w:sz w:val="22"/>
          <w:szCs w:val="22"/>
        </w:rPr>
        <w:t xml:space="preserve">Establecer lineamientos para el diseño </w:t>
      </w:r>
      <w:r w:rsidR="007C5ECB" w:rsidRPr="000728F1">
        <w:rPr>
          <w:rFonts w:ascii="Calibri" w:hAnsi="Calibri" w:cs="Arial"/>
          <w:sz w:val="22"/>
          <w:szCs w:val="22"/>
        </w:rPr>
        <w:t>d</w:t>
      </w:r>
      <w:r w:rsidRPr="000728F1">
        <w:rPr>
          <w:rFonts w:ascii="Calibri" w:hAnsi="Calibri" w:cs="Arial"/>
          <w:sz w:val="22"/>
          <w:szCs w:val="22"/>
        </w:rPr>
        <w:t>e</w:t>
      </w:r>
      <w:r w:rsidR="007C5ECB" w:rsidRPr="000728F1">
        <w:rPr>
          <w:rFonts w:ascii="Calibri" w:hAnsi="Calibri" w:cs="Arial"/>
          <w:sz w:val="22"/>
          <w:szCs w:val="22"/>
        </w:rPr>
        <w:t xml:space="preserve"> líneas de base y la implementación de</w:t>
      </w:r>
      <w:r w:rsidRPr="000728F1">
        <w:rPr>
          <w:rFonts w:ascii="Calibri" w:hAnsi="Calibri" w:cs="Arial"/>
          <w:sz w:val="22"/>
          <w:szCs w:val="22"/>
        </w:rPr>
        <w:t xml:space="preserve"> indicadores para la medición desempeño de las entidades conformantes del SINAPEDIS;</w:t>
      </w:r>
    </w:p>
    <w:p w14:paraId="0152D9D6" w14:textId="3E1F5750" w:rsidR="006368C8" w:rsidRPr="000728F1" w:rsidRDefault="006368C8" w:rsidP="000728F1">
      <w:pPr>
        <w:numPr>
          <w:ilvl w:val="0"/>
          <w:numId w:val="123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0728F1">
        <w:rPr>
          <w:rFonts w:ascii="Calibri" w:hAnsi="Calibri" w:cs="Arial"/>
          <w:sz w:val="22"/>
          <w:szCs w:val="22"/>
        </w:rPr>
        <w:t>Participar en la elaboración o diseño de formularios, fichas y/o cuestionarios para trabajo de campo y otros en materia de discapacidad</w:t>
      </w:r>
      <w:r w:rsidR="000728F1">
        <w:rPr>
          <w:rFonts w:ascii="Calibri" w:hAnsi="Calibri" w:cs="Arial"/>
          <w:sz w:val="22"/>
          <w:szCs w:val="22"/>
        </w:rPr>
        <w:t>;</w:t>
      </w:r>
    </w:p>
    <w:p w14:paraId="6C6DB8BF" w14:textId="53657DE4" w:rsidR="00F01C7F" w:rsidRPr="000728F1" w:rsidRDefault="006368C8" w:rsidP="000728F1">
      <w:pPr>
        <w:numPr>
          <w:ilvl w:val="0"/>
          <w:numId w:val="123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0728F1">
        <w:rPr>
          <w:rFonts w:ascii="Calibri" w:hAnsi="Calibri" w:cs="Arial"/>
          <w:sz w:val="22"/>
          <w:szCs w:val="22"/>
        </w:rPr>
        <w:t xml:space="preserve"> Apoyar y capacitar en trabajos relacionados  con el levantamiento de información, manejos de equipos y software especializados en estadística</w:t>
      </w:r>
      <w:r w:rsidR="000728F1">
        <w:rPr>
          <w:rFonts w:ascii="Calibri" w:hAnsi="Calibri" w:cs="Arial"/>
          <w:sz w:val="22"/>
          <w:szCs w:val="22"/>
        </w:rPr>
        <w:t>;</w:t>
      </w:r>
    </w:p>
    <w:p w14:paraId="485565D5" w14:textId="1FEDB4C1" w:rsidR="00F01C7F" w:rsidRPr="000728F1" w:rsidRDefault="00F01C7F" w:rsidP="000728F1">
      <w:pPr>
        <w:numPr>
          <w:ilvl w:val="0"/>
          <w:numId w:val="123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0728F1">
        <w:rPr>
          <w:rFonts w:ascii="Calibri" w:hAnsi="Calibri" w:cs="Arial"/>
          <w:sz w:val="22"/>
          <w:szCs w:val="22"/>
        </w:rPr>
        <w:t>Las demás funciones que le asigne el Director de la Oficin</w:t>
      </w:r>
      <w:r w:rsidR="000728F1">
        <w:rPr>
          <w:rFonts w:ascii="Calibri" w:hAnsi="Calibri" w:cs="Arial"/>
          <w:sz w:val="22"/>
          <w:szCs w:val="22"/>
        </w:rPr>
        <w:t>a de Planeamiento y Presupuesto.</w:t>
      </w:r>
      <w:r w:rsidRPr="000728F1">
        <w:rPr>
          <w:rFonts w:ascii="Calibri" w:hAnsi="Calibri" w:cs="Arial"/>
          <w:sz w:val="22"/>
          <w:szCs w:val="22"/>
        </w:rPr>
        <w:t> </w:t>
      </w:r>
    </w:p>
    <w:p w14:paraId="217E9073" w14:textId="77777777" w:rsidR="002064F1" w:rsidRPr="000728F1" w:rsidRDefault="002064F1" w:rsidP="00672234">
      <w:pPr>
        <w:rPr>
          <w:rFonts w:asciiTheme="minorHAnsi" w:hAnsiTheme="minorHAnsi"/>
          <w:sz w:val="22"/>
          <w:szCs w:val="22"/>
        </w:rPr>
      </w:pPr>
    </w:p>
    <w:p w14:paraId="0F784314" w14:textId="77777777" w:rsidR="002064F1" w:rsidRPr="000728F1" w:rsidRDefault="002064F1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13B20BB1" w14:textId="77777777" w:rsidR="002064F1" w:rsidRPr="000728F1" w:rsidRDefault="002064F1" w:rsidP="0063687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072"/>
        <w:gridCol w:w="6142"/>
      </w:tblGrid>
      <w:tr w:rsidR="002064F1" w:rsidRPr="000728F1" w14:paraId="159E0196" w14:textId="77777777" w:rsidTr="00F00685">
        <w:tc>
          <w:tcPr>
            <w:tcW w:w="3072" w:type="dxa"/>
            <w:shd w:val="clear" w:color="auto" w:fill="BFBFBF" w:themeFill="background1" w:themeFillShade="BF"/>
          </w:tcPr>
          <w:p w14:paraId="30774C56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6BB83A35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EA35C7" w:rsidRPr="000728F1" w14:paraId="147EB39A" w14:textId="77777777" w:rsidTr="00F00685">
        <w:tc>
          <w:tcPr>
            <w:tcW w:w="3072" w:type="dxa"/>
          </w:tcPr>
          <w:p w14:paraId="0817C405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AF948E" w14:textId="77777777" w:rsidR="00EA35C7" w:rsidRPr="000728F1" w:rsidRDefault="00EA35C7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6142" w:type="dxa"/>
            <w:vAlign w:val="center"/>
          </w:tcPr>
          <w:p w14:paraId="0FE30D37" w14:textId="0063D996" w:rsidR="00EA35C7" w:rsidRPr="000728F1" w:rsidRDefault="00EA35C7" w:rsidP="00636875">
            <w:pPr>
              <w:pStyle w:val="Prrafodelista"/>
              <w:numPr>
                <w:ilvl w:val="0"/>
                <w:numId w:val="10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EA35C7" w:rsidRPr="000728F1" w14:paraId="3E9F30A0" w14:textId="77777777" w:rsidTr="00F00685">
        <w:tc>
          <w:tcPr>
            <w:tcW w:w="3072" w:type="dxa"/>
          </w:tcPr>
          <w:p w14:paraId="12C7ACFD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BCCC66" w14:textId="77777777" w:rsidR="00EA35C7" w:rsidRPr="000728F1" w:rsidRDefault="00EA35C7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6142" w:type="dxa"/>
          </w:tcPr>
          <w:p w14:paraId="74FA3A65" w14:textId="5E460EE7" w:rsidR="00EA35C7" w:rsidRPr="000728F1" w:rsidRDefault="006F5E05" w:rsidP="007C5ECB">
            <w:pPr>
              <w:pStyle w:val="Prrafodelista"/>
              <w:numPr>
                <w:ilvl w:val="0"/>
                <w:numId w:val="10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A partir del siguiente día hábil de la susc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>ripción del contrato hasta el 31</w:t>
            </w:r>
            <w:r w:rsidRPr="000728F1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>octubre</w:t>
            </w:r>
            <w:r w:rsidR="00A15357" w:rsidRPr="000728F1"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Pr="000728F1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2064F1" w:rsidRPr="000728F1" w14:paraId="65EA2472" w14:textId="77777777" w:rsidTr="00F00685">
        <w:tc>
          <w:tcPr>
            <w:tcW w:w="3072" w:type="dxa"/>
          </w:tcPr>
          <w:p w14:paraId="721861B6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192E62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6142" w:type="dxa"/>
          </w:tcPr>
          <w:p w14:paraId="6D1551A5" w14:textId="3719468D" w:rsidR="002064F1" w:rsidRPr="000728F1" w:rsidRDefault="00F01C7F" w:rsidP="00636875">
            <w:pPr>
              <w:pStyle w:val="Prrafodelista"/>
              <w:numPr>
                <w:ilvl w:val="0"/>
                <w:numId w:val="10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S/ 7</w:t>
            </w:r>
            <w:r w:rsidR="002064F1" w:rsidRPr="000728F1">
              <w:rPr>
                <w:rFonts w:asciiTheme="minorHAnsi" w:hAnsiTheme="minorHAnsi"/>
                <w:sz w:val="22"/>
                <w:szCs w:val="22"/>
              </w:rPr>
              <w:t>,</w:t>
            </w:r>
            <w:r w:rsidR="00D569F7" w:rsidRPr="000728F1">
              <w:rPr>
                <w:rFonts w:asciiTheme="minorHAnsi" w:hAnsiTheme="minorHAnsi"/>
                <w:sz w:val="22"/>
                <w:szCs w:val="22"/>
              </w:rPr>
              <w:t>0</w:t>
            </w:r>
            <w:r w:rsidR="002064F1" w:rsidRPr="000728F1">
              <w:rPr>
                <w:rFonts w:asciiTheme="minorHAnsi" w:hAnsiTheme="minorHAnsi"/>
                <w:sz w:val="22"/>
                <w:szCs w:val="22"/>
              </w:rPr>
              <w:t>00.00 (</w:t>
            </w:r>
            <w:r w:rsidRPr="000728F1">
              <w:rPr>
                <w:rFonts w:asciiTheme="minorHAnsi" w:hAnsiTheme="minorHAnsi"/>
                <w:sz w:val="22"/>
                <w:szCs w:val="22"/>
              </w:rPr>
              <w:t>Siete</w:t>
            </w:r>
            <w:r w:rsidR="002064F1" w:rsidRPr="000728F1">
              <w:rPr>
                <w:rFonts w:asciiTheme="minorHAnsi" w:hAnsiTheme="minorHAnsi"/>
                <w:sz w:val="22"/>
                <w:szCs w:val="22"/>
              </w:rPr>
              <w:t xml:space="preserve"> Mil y 00/100 soles), incluyen los montos y afiliaciones de ley, así como toda deducción aplicable a la o el trabajador.</w:t>
            </w:r>
          </w:p>
        </w:tc>
      </w:tr>
      <w:tr w:rsidR="002064F1" w:rsidRPr="000728F1" w14:paraId="2B332835" w14:textId="77777777" w:rsidTr="00F00685">
        <w:tc>
          <w:tcPr>
            <w:tcW w:w="3072" w:type="dxa"/>
          </w:tcPr>
          <w:p w14:paraId="2C697B3B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A94080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50CD8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6142" w:type="dxa"/>
          </w:tcPr>
          <w:p w14:paraId="457E696A" w14:textId="77777777" w:rsidR="002A7B37" w:rsidRPr="000728F1" w:rsidRDefault="002A7B37" w:rsidP="0063687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Perú.</w:t>
            </w:r>
          </w:p>
          <w:p w14:paraId="1D9EE9F7" w14:textId="77777777" w:rsidR="002A7B37" w:rsidRPr="000728F1" w:rsidRDefault="002A7B37" w:rsidP="0063687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74827621" w14:textId="77777777" w:rsidR="002A7B37" w:rsidRPr="000728F1" w:rsidRDefault="002A7B37" w:rsidP="0063687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4BFAC22E" w14:textId="77777777" w:rsidR="002A7B37" w:rsidRPr="000728F1" w:rsidRDefault="002A7B37" w:rsidP="0063687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446CD00" w14:textId="6DF831A7" w:rsidR="002064F1" w:rsidRPr="000728F1" w:rsidRDefault="002A7B37" w:rsidP="00636875">
            <w:pPr>
              <w:pStyle w:val="Prrafodelista"/>
              <w:numPr>
                <w:ilvl w:val="0"/>
                <w:numId w:val="9"/>
              </w:numPr>
              <w:ind w:left="288" w:hanging="283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727325A" w14:textId="77777777" w:rsidR="002064F1" w:rsidRPr="000728F1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2064F1" w:rsidRPr="000728F1" w:rsidSect="00B87EE3">
      <w:headerReference w:type="default" r:id="rId8"/>
      <w:footerReference w:type="default" r:id="rId9"/>
      <w:pgSz w:w="11906" w:h="16838" w:code="9"/>
      <w:pgMar w:top="340" w:right="1274" w:bottom="142" w:left="1560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2571" w14:textId="77777777" w:rsidR="009B19E0" w:rsidRDefault="009B19E0" w:rsidP="00A42BE6">
      <w:r>
        <w:separator/>
      </w:r>
    </w:p>
  </w:endnote>
  <w:endnote w:type="continuationSeparator" w:id="0">
    <w:p w14:paraId="7537BADD" w14:textId="77777777" w:rsidR="009B19E0" w:rsidRDefault="009B19E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B022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8D74" w14:textId="77777777" w:rsidR="009B19E0" w:rsidRDefault="009B19E0" w:rsidP="00A42BE6">
      <w:r>
        <w:separator/>
      </w:r>
    </w:p>
  </w:footnote>
  <w:footnote w:type="continuationSeparator" w:id="0">
    <w:p w14:paraId="29D122F3" w14:textId="77777777" w:rsidR="009B19E0" w:rsidRDefault="009B19E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27E" w14:textId="5A3117C0" w:rsidR="004D3B5C" w:rsidRDefault="004D3B5C" w:rsidP="00EA35C7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3CF75" w14:textId="77777777" w:rsidR="00C66289" w:rsidRPr="00C66289" w:rsidRDefault="00C66289" w:rsidP="00C66289">
    <w:pPr>
      <w:tabs>
        <w:tab w:val="left" w:pos="1020"/>
        <w:tab w:val="center" w:pos="4252"/>
      </w:tabs>
      <w:jc w:val="center"/>
      <w:rPr>
        <w:rFonts w:ascii="Calibri" w:hAnsi="Calibri" w:cs="Arial"/>
        <w:bCs/>
        <w:i/>
        <w:sz w:val="18"/>
        <w:szCs w:val="22"/>
      </w:rPr>
    </w:pPr>
    <w:r w:rsidRPr="00C66289">
      <w:rPr>
        <w:rFonts w:ascii="Calibri" w:hAnsi="Calibri" w:cs="Arial"/>
        <w:bCs/>
        <w:i/>
        <w:sz w:val="18"/>
        <w:szCs w:val="22"/>
      </w:rPr>
      <w:t>“Decenio de la Igualdad de Oportunidades para Mujeres y Hombres”</w:t>
    </w:r>
  </w:p>
  <w:p w14:paraId="627A8768" w14:textId="77777777" w:rsidR="00C66289" w:rsidRPr="00C66289" w:rsidRDefault="00C66289" w:rsidP="00C66289">
    <w:pPr>
      <w:jc w:val="center"/>
      <w:rPr>
        <w:rFonts w:ascii="Arial" w:eastAsia="Calibri" w:hAnsi="Arial" w:cs="Arial"/>
        <w:bCs/>
        <w:i/>
        <w:sz w:val="10"/>
        <w:szCs w:val="12"/>
        <w:lang w:val="es-PE" w:eastAsia="en-US"/>
      </w:rPr>
    </w:pPr>
    <w:r w:rsidRPr="00C66289">
      <w:rPr>
        <w:rFonts w:ascii="Calibri" w:hAnsi="Calibri" w:cs="Arial"/>
        <w:bCs/>
        <w:i/>
        <w:sz w:val="18"/>
        <w:szCs w:val="22"/>
      </w:rPr>
      <w:t xml:space="preserve"> “</w:t>
    </w:r>
    <w:r w:rsidRPr="00C66289">
      <w:rPr>
        <w:rFonts w:ascii="Calibri" w:hAnsi="Calibri" w:cs="Arial"/>
        <w:i/>
        <w:sz w:val="18"/>
        <w:szCs w:val="22"/>
      </w:rPr>
      <w:t>Año del Diálogo y la Reconciliación Nacional”</w:t>
    </w:r>
  </w:p>
  <w:p w14:paraId="03E2FE56" w14:textId="77777777" w:rsidR="00C66289" w:rsidRPr="00C66289" w:rsidRDefault="00C66289" w:rsidP="00EA35C7">
    <w:pPr>
      <w:ind w:left="-567"/>
      <w:rPr>
        <w:rFonts w:ascii="Arial" w:eastAsia="Calibri" w:hAnsi="Arial" w:cs="Arial"/>
        <w:color w:val="000000"/>
        <w:sz w:val="16"/>
        <w:szCs w:val="18"/>
        <w:lang w:val="es-P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00B56"/>
    <w:multiLevelType w:val="hybridMultilevel"/>
    <w:tmpl w:val="B3A0A92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F361C0"/>
    <w:multiLevelType w:val="multilevel"/>
    <w:tmpl w:val="B86C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36AE7871"/>
    <w:multiLevelType w:val="multilevel"/>
    <w:tmpl w:val="B86C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0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4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8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9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391EB7"/>
    <w:multiLevelType w:val="hybridMultilevel"/>
    <w:tmpl w:val="AACE1F8C"/>
    <w:lvl w:ilvl="0" w:tplc="F24E251A">
      <w:start w:val="3"/>
      <w:numFmt w:val="lowerLetter"/>
      <w:lvlText w:val="%1."/>
      <w:lvlJc w:val="left"/>
      <w:pPr>
        <w:ind w:left="1428" w:hanging="360"/>
      </w:pPr>
      <w:rPr>
        <w:rFonts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4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7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12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6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59"/>
  </w:num>
  <w:num w:numId="4">
    <w:abstractNumId w:val="112"/>
  </w:num>
  <w:num w:numId="5">
    <w:abstractNumId w:val="53"/>
  </w:num>
  <w:num w:numId="6">
    <w:abstractNumId w:val="87"/>
  </w:num>
  <w:num w:numId="7">
    <w:abstractNumId w:val="48"/>
  </w:num>
  <w:num w:numId="8">
    <w:abstractNumId w:val="67"/>
  </w:num>
  <w:num w:numId="9">
    <w:abstractNumId w:val="65"/>
  </w:num>
  <w:num w:numId="10">
    <w:abstractNumId w:val="7"/>
  </w:num>
  <w:num w:numId="11">
    <w:abstractNumId w:val="38"/>
  </w:num>
  <w:num w:numId="12">
    <w:abstractNumId w:val="103"/>
  </w:num>
  <w:num w:numId="13">
    <w:abstractNumId w:val="99"/>
  </w:num>
  <w:num w:numId="14">
    <w:abstractNumId w:val="68"/>
  </w:num>
  <w:num w:numId="15">
    <w:abstractNumId w:val="63"/>
  </w:num>
  <w:num w:numId="16">
    <w:abstractNumId w:val="114"/>
  </w:num>
  <w:num w:numId="17">
    <w:abstractNumId w:val="88"/>
  </w:num>
  <w:num w:numId="18">
    <w:abstractNumId w:val="3"/>
  </w:num>
  <w:num w:numId="19">
    <w:abstractNumId w:val="16"/>
  </w:num>
  <w:num w:numId="20">
    <w:abstractNumId w:val="125"/>
  </w:num>
  <w:num w:numId="21">
    <w:abstractNumId w:val="101"/>
  </w:num>
  <w:num w:numId="22">
    <w:abstractNumId w:val="113"/>
  </w:num>
  <w:num w:numId="23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7"/>
  </w:num>
  <w:num w:numId="25">
    <w:abstractNumId w:val="119"/>
  </w:num>
  <w:num w:numId="26">
    <w:abstractNumId w:val="8"/>
  </w:num>
  <w:num w:numId="27">
    <w:abstractNumId w:val="102"/>
  </w:num>
  <w:num w:numId="28">
    <w:abstractNumId w:val="0"/>
  </w:num>
  <w:num w:numId="29">
    <w:abstractNumId w:val="75"/>
  </w:num>
  <w:num w:numId="30">
    <w:abstractNumId w:val="52"/>
  </w:num>
  <w:num w:numId="31">
    <w:abstractNumId w:val="54"/>
  </w:num>
  <w:num w:numId="32">
    <w:abstractNumId w:val="12"/>
  </w:num>
  <w:num w:numId="33">
    <w:abstractNumId w:val="80"/>
  </w:num>
  <w:num w:numId="34">
    <w:abstractNumId w:val="91"/>
  </w:num>
  <w:num w:numId="35">
    <w:abstractNumId w:val="79"/>
  </w:num>
  <w:num w:numId="36">
    <w:abstractNumId w:val="1"/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</w:num>
  <w:num w:numId="39">
    <w:abstractNumId w:val="20"/>
  </w:num>
  <w:num w:numId="40">
    <w:abstractNumId w:val="22"/>
  </w:num>
  <w:num w:numId="41">
    <w:abstractNumId w:val="28"/>
  </w:num>
  <w:num w:numId="42">
    <w:abstractNumId w:val="58"/>
  </w:num>
  <w:num w:numId="43">
    <w:abstractNumId w:val="4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3"/>
  </w:num>
  <w:num w:numId="46">
    <w:abstractNumId w:val="124"/>
  </w:num>
  <w:num w:numId="47">
    <w:abstractNumId w:val="43"/>
  </w:num>
  <w:num w:numId="48">
    <w:abstractNumId w:val="49"/>
  </w:num>
  <w:num w:numId="49">
    <w:abstractNumId w:val="45"/>
  </w:num>
  <w:num w:numId="50">
    <w:abstractNumId w:val="86"/>
  </w:num>
  <w:num w:numId="51">
    <w:abstractNumId w:val="55"/>
  </w:num>
  <w:num w:numId="52">
    <w:abstractNumId w:val="60"/>
  </w:num>
  <w:num w:numId="53">
    <w:abstractNumId w:val="85"/>
  </w:num>
  <w:num w:numId="54">
    <w:abstractNumId w:val="92"/>
  </w:num>
  <w:num w:numId="55">
    <w:abstractNumId w:val="118"/>
  </w:num>
  <w:num w:numId="56">
    <w:abstractNumId w:val="64"/>
  </w:num>
  <w:num w:numId="57">
    <w:abstractNumId w:val="51"/>
  </w:num>
  <w:num w:numId="58">
    <w:abstractNumId w:val="69"/>
  </w:num>
  <w:num w:numId="59">
    <w:abstractNumId w:val="18"/>
  </w:num>
  <w:num w:numId="60">
    <w:abstractNumId w:val="50"/>
  </w:num>
  <w:num w:numId="61">
    <w:abstractNumId w:val="105"/>
  </w:num>
  <w:num w:numId="62">
    <w:abstractNumId w:val="66"/>
  </w:num>
  <w:num w:numId="63">
    <w:abstractNumId w:val="35"/>
  </w:num>
  <w:num w:numId="64">
    <w:abstractNumId w:val="120"/>
  </w:num>
  <w:num w:numId="65">
    <w:abstractNumId w:val="61"/>
  </w:num>
  <w:num w:numId="66">
    <w:abstractNumId w:val="77"/>
  </w:num>
  <w:num w:numId="67">
    <w:abstractNumId w:val="107"/>
  </w:num>
  <w:num w:numId="68">
    <w:abstractNumId w:val="33"/>
  </w:num>
  <w:num w:numId="69">
    <w:abstractNumId w:val="57"/>
  </w:num>
  <w:num w:numId="70">
    <w:abstractNumId w:val="42"/>
  </w:num>
  <w:num w:numId="71">
    <w:abstractNumId w:val="70"/>
  </w:num>
  <w:num w:numId="72">
    <w:abstractNumId w:val="72"/>
  </w:num>
  <w:num w:numId="73">
    <w:abstractNumId w:val="123"/>
  </w:num>
  <w:num w:numId="74">
    <w:abstractNumId w:val="110"/>
  </w:num>
  <w:num w:numId="75">
    <w:abstractNumId w:val="76"/>
  </w:num>
  <w:num w:numId="76">
    <w:abstractNumId w:val="40"/>
  </w:num>
  <w:num w:numId="77">
    <w:abstractNumId w:val="109"/>
  </w:num>
  <w:num w:numId="78">
    <w:abstractNumId w:val="106"/>
  </w:num>
  <w:num w:numId="79">
    <w:abstractNumId w:val="81"/>
  </w:num>
  <w:num w:numId="80">
    <w:abstractNumId w:val="89"/>
  </w:num>
  <w:num w:numId="81">
    <w:abstractNumId w:val="10"/>
  </w:num>
  <w:num w:numId="82">
    <w:abstractNumId w:val="117"/>
  </w:num>
  <w:num w:numId="83">
    <w:abstractNumId w:val="13"/>
  </w:num>
  <w:num w:numId="84">
    <w:abstractNumId w:val="56"/>
  </w:num>
  <w:num w:numId="85">
    <w:abstractNumId w:val="100"/>
  </w:num>
  <w:num w:numId="86">
    <w:abstractNumId w:val="82"/>
  </w:num>
  <w:num w:numId="87">
    <w:abstractNumId w:val="5"/>
  </w:num>
  <w:num w:numId="88">
    <w:abstractNumId w:val="39"/>
  </w:num>
  <w:num w:numId="89">
    <w:abstractNumId w:val="29"/>
  </w:num>
  <w:num w:numId="90">
    <w:abstractNumId w:val="4"/>
  </w:num>
  <w:num w:numId="91">
    <w:abstractNumId w:val="95"/>
  </w:num>
  <w:num w:numId="92">
    <w:abstractNumId w:val="24"/>
  </w:num>
  <w:num w:numId="93">
    <w:abstractNumId w:val="122"/>
  </w:num>
  <w:num w:numId="94">
    <w:abstractNumId w:val="108"/>
  </w:num>
  <w:num w:numId="95">
    <w:abstractNumId w:val="15"/>
  </w:num>
  <w:num w:numId="96">
    <w:abstractNumId w:val="26"/>
  </w:num>
  <w:num w:numId="97">
    <w:abstractNumId w:val="9"/>
  </w:num>
  <w:num w:numId="98">
    <w:abstractNumId w:val="2"/>
  </w:num>
  <w:num w:numId="99">
    <w:abstractNumId w:val="116"/>
  </w:num>
  <w:num w:numId="100">
    <w:abstractNumId w:val="6"/>
  </w:num>
  <w:num w:numId="101">
    <w:abstractNumId w:val="30"/>
  </w:num>
  <w:num w:numId="102">
    <w:abstractNumId w:val="94"/>
  </w:num>
  <w:num w:numId="103">
    <w:abstractNumId w:val="71"/>
  </w:num>
  <w:num w:numId="104">
    <w:abstractNumId w:val="11"/>
  </w:num>
  <w:num w:numId="105">
    <w:abstractNumId w:val="115"/>
  </w:num>
  <w:num w:numId="106">
    <w:abstractNumId w:val="46"/>
  </w:num>
  <w:num w:numId="107">
    <w:abstractNumId w:val="34"/>
  </w:num>
  <w:num w:numId="108">
    <w:abstractNumId w:val="17"/>
  </w:num>
  <w:num w:numId="109">
    <w:abstractNumId w:val="98"/>
  </w:num>
  <w:num w:numId="110">
    <w:abstractNumId w:val="73"/>
  </w:num>
  <w:num w:numId="111">
    <w:abstractNumId w:val="19"/>
  </w:num>
  <w:num w:numId="112">
    <w:abstractNumId w:val="36"/>
  </w:num>
  <w:num w:numId="113">
    <w:abstractNumId w:val="111"/>
  </w:num>
  <w:num w:numId="114">
    <w:abstractNumId w:val="44"/>
  </w:num>
  <w:num w:numId="115">
    <w:abstractNumId w:val="31"/>
  </w:num>
  <w:num w:numId="116">
    <w:abstractNumId w:val="47"/>
  </w:num>
  <w:num w:numId="117">
    <w:abstractNumId w:val="25"/>
  </w:num>
  <w:num w:numId="118">
    <w:abstractNumId w:val="96"/>
  </w:num>
  <w:num w:numId="119">
    <w:abstractNumId w:val="32"/>
  </w:num>
  <w:num w:numId="120">
    <w:abstractNumId w:val="121"/>
  </w:num>
  <w:num w:numId="121">
    <w:abstractNumId w:val="84"/>
  </w:num>
  <w:num w:numId="12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8"/>
  </w:num>
  <w:num w:numId="124">
    <w:abstractNumId w:val="27"/>
  </w:num>
  <w:num w:numId="125">
    <w:abstractNumId w:val="62"/>
  </w:num>
  <w:num w:numId="126">
    <w:abstractNumId w:val="21"/>
  </w:num>
  <w:num w:numId="127">
    <w:abstractNumId w:val="83"/>
  </w:num>
  <w:num w:numId="128">
    <w:abstractNumId w:val="90"/>
  </w:num>
  <w:num w:numId="129">
    <w:abstractNumId w:val="2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0784E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1AB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28F1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28B2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2995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2647"/>
    <w:rsid w:val="00143387"/>
    <w:rsid w:val="001437CD"/>
    <w:rsid w:val="00144F19"/>
    <w:rsid w:val="0014625F"/>
    <w:rsid w:val="0014736D"/>
    <w:rsid w:val="00147D64"/>
    <w:rsid w:val="0015465F"/>
    <w:rsid w:val="0015475E"/>
    <w:rsid w:val="0015515C"/>
    <w:rsid w:val="00156524"/>
    <w:rsid w:val="00157F2A"/>
    <w:rsid w:val="00160934"/>
    <w:rsid w:val="0016210A"/>
    <w:rsid w:val="001623A7"/>
    <w:rsid w:val="00162DB7"/>
    <w:rsid w:val="00162F2A"/>
    <w:rsid w:val="001632E2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0D8E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0D00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2A8F"/>
    <w:rsid w:val="0023679A"/>
    <w:rsid w:val="00241906"/>
    <w:rsid w:val="00243976"/>
    <w:rsid w:val="00243A19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4A0B"/>
    <w:rsid w:val="00276ABE"/>
    <w:rsid w:val="002772B8"/>
    <w:rsid w:val="0028014A"/>
    <w:rsid w:val="00283FDF"/>
    <w:rsid w:val="00284D77"/>
    <w:rsid w:val="002858CB"/>
    <w:rsid w:val="00285AB4"/>
    <w:rsid w:val="002948C5"/>
    <w:rsid w:val="00295AAC"/>
    <w:rsid w:val="002A0DDB"/>
    <w:rsid w:val="002A2892"/>
    <w:rsid w:val="002A48C1"/>
    <w:rsid w:val="002A63BB"/>
    <w:rsid w:val="002A6DF8"/>
    <w:rsid w:val="002A7B37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44B6A"/>
    <w:rsid w:val="003501E1"/>
    <w:rsid w:val="00350E8F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4D93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59DC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022F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4A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7F0F"/>
    <w:rsid w:val="004F24AE"/>
    <w:rsid w:val="004F3557"/>
    <w:rsid w:val="004F3FA2"/>
    <w:rsid w:val="004F4F00"/>
    <w:rsid w:val="004F5C02"/>
    <w:rsid w:val="004F6DD6"/>
    <w:rsid w:val="004F7B5E"/>
    <w:rsid w:val="00500328"/>
    <w:rsid w:val="00501237"/>
    <w:rsid w:val="00502929"/>
    <w:rsid w:val="0050337B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66C7B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196F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C59D9"/>
    <w:rsid w:val="005D12CC"/>
    <w:rsid w:val="005D456F"/>
    <w:rsid w:val="005D59D3"/>
    <w:rsid w:val="005D5C46"/>
    <w:rsid w:val="005D767A"/>
    <w:rsid w:val="005E07A3"/>
    <w:rsid w:val="005E2F97"/>
    <w:rsid w:val="005E396E"/>
    <w:rsid w:val="005E4159"/>
    <w:rsid w:val="005E5D97"/>
    <w:rsid w:val="005E5FE6"/>
    <w:rsid w:val="005E71E4"/>
    <w:rsid w:val="005E7319"/>
    <w:rsid w:val="005E7D7A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11C1"/>
    <w:rsid w:val="00632257"/>
    <w:rsid w:val="00632500"/>
    <w:rsid w:val="00632CEB"/>
    <w:rsid w:val="0063379D"/>
    <w:rsid w:val="006338B7"/>
    <w:rsid w:val="006350B2"/>
    <w:rsid w:val="00636054"/>
    <w:rsid w:val="00636875"/>
    <w:rsid w:val="006368C8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2234"/>
    <w:rsid w:val="00673F51"/>
    <w:rsid w:val="00675937"/>
    <w:rsid w:val="00675EE7"/>
    <w:rsid w:val="00676126"/>
    <w:rsid w:val="00677158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977BB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42E"/>
    <w:rsid w:val="006D1759"/>
    <w:rsid w:val="006D2867"/>
    <w:rsid w:val="006D29D5"/>
    <w:rsid w:val="006D3CEC"/>
    <w:rsid w:val="006D4774"/>
    <w:rsid w:val="006D5134"/>
    <w:rsid w:val="006E02C8"/>
    <w:rsid w:val="006E1C7F"/>
    <w:rsid w:val="006E6716"/>
    <w:rsid w:val="006F0C80"/>
    <w:rsid w:val="006F1F12"/>
    <w:rsid w:val="006F3793"/>
    <w:rsid w:val="006F3BC4"/>
    <w:rsid w:val="006F48AB"/>
    <w:rsid w:val="006F593D"/>
    <w:rsid w:val="006F5E05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78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A7FC9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5ECB"/>
    <w:rsid w:val="007C7075"/>
    <w:rsid w:val="007C78C9"/>
    <w:rsid w:val="007C7C93"/>
    <w:rsid w:val="007D028E"/>
    <w:rsid w:val="007D0B4C"/>
    <w:rsid w:val="007D1176"/>
    <w:rsid w:val="007D2519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3B76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8D4"/>
    <w:rsid w:val="00842ED1"/>
    <w:rsid w:val="00843C3E"/>
    <w:rsid w:val="00845184"/>
    <w:rsid w:val="00845491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1EC9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06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518D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63D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51F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19E0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06EFE"/>
    <w:rsid w:val="00A06F67"/>
    <w:rsid w:val="00A1028B"/>
    <w:rsid w:val="00A125C8"/>
    <w:rsid w:val="00A134F8"/>
    <w:rsid w:val="00A146A3"/>
    <w:rsid w:val="00A15357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4D7"/>
    <w:rsid w:val="00A717FB"/>
    <w:rsid w:val="00A71C54"/>
    <w:rsid w:val="00A71E6B"/>
    <w:rsid w:val="00A72EBC"/>
    <w:rsid w:val="00A731FD"/>
    <w:rsid w:val="00A74209"/>
    <w:rsid w:val="00A74C8C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87EF6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1EC7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1A37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4AB1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1E48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347"/>
    <w:rsid w:val="00B86BFC"/>
    <w:rsid w:val="00B87014"/>
    <w:rsid w:val="00B87123"/>
    <w:rsid w:val="00B8751F"/>
    <w:rsid w:val="00B87EE3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289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43C2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0AD"/>
    <w:rsid w:val="00D502C4"/>
    <w:rsid w:val="00D50F68"/>
    <w:rsid w:val="00D51E9E"/>
    <w:rsid w:val="00D52D5C"/>
    <w:rsid w:val="00D53054"/>
    <w:rsid w:val="00D5343B"/>
    <w:rsid w:val="00D53944"/>
    <w:rsid w:val="00D53BEC"/>
    <w:rsid w:val="00D545A3"/>
    <w:rsid w:val="00D55626"/>
    <w:rsid w:val="00D569F7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CFB"/>
    <w:rsid w:val="00D86D30"/>
    <w:rsid w:val="00D874AA"/>
    <w:rsid w:val="00D912C0"/>
    <w:rsid w:val="00D91F99"/>
    <w:rsid w:val="00D93AF1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3D68"/>
    <w:rsid w:val="00DB4D69"/>
    <w:rsid w:val="00DB5E9C"/>
    <w:rsid w:val="00DB7198"/>
    <w:rsid w:val="00DC030F"/>
    <w:rsid w:val="00DC0A26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4802"/>
    <w:rsid w:val="00E56274"/>
    <w:rsid w:val="00E575E1"/>
    <w:rsid w:val="00E623DF"/>
    <w:rsid w:val="00E62BC1"/>
    <w:rsid w:val="00E62CD7"/>
    <w:rsid w:val="00E63312"/>
    <w:rsid w:val="00E63C5E"/>
    <w:rsid w:val="00E65879"/>
    <w:rsid w:val="00E662F9"/>
    <w:rsid w:val="00E66474"/>
    <w:rsid w:val="00E70737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35C7"/>
    <w:rsid w:val="00EA5EEC"/>
    <w:rsid w:val="00EA69BE"/>
    <w:rsid w:val="00EA6BC6"/>
    <w:rsid w:val="00EA7114"/>
    <w:rsid w:val="00EB2628"/>
    <w:rsid w:val="00EB33DC"/>
    <w:rsid w:val="00EB4091"/>
    <w:rsid w:val="00EB573D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4E0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5CB8"/>
    <w:rsid w:val="00EF6251"/>
    <w:rsid w:val="00EF65E3"/>
    <w:rsid w:val="00EF6B44"/>
    <w:rsid w:val="00F003B4"/>
    <w:rsid w:val="00F004D9"/>
    <w:rsid w:val="00F00685"/>
    <w:rsid w:val="00F00712"/>
    <w:rsid w:val="00F0192A"/>
    <w:rsid w:val="00F01C7F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4957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0EB0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6F0"/>
    <w:rsid w:val="00FB5895"/>
    <w:rsid w:val="00FC0846"/>
    <w:rsid w:val="00FC0D3E"/>
    <w:rsid w:val="00FC3548"/>
    <w:rsid w:val="00FC3759"/>
    <w:rsid w:val="00FC37CC"/>
    <w:rsid w:val="00FC3AFA"/>
    <w:rsid w:val="00FC4D97"/>
    <w:rsid w:val="00FC5164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DB61F33C-CD2A-45D8-9BA0-41D001F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2CC2-4620-47DF-9914-276E9FA6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7</cp:revision>
  <cp:lastPrinted>2018-06-14T13:40:00Z</cp:lastPrinted>
  <dcterms:created xsi:type="dcterms:W3CDTF">2018-06-18T16:32:00Z</dcterms:created>
  <dcterms:modified xsi:type="dcterms:W3CDTF">2018-06-18T20:14:00Z</dcterms:modified>
</cp:coreProperties>
</file>