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C9" w:rsidRPr="00C921C9" w:rsidRDefault="00C921C9" w:rsidP="00C921C9">
      <w:pPr>
        <w:shd w:val="clear" w:color="auto" w:fill="FFFFFF"/>
        <w:spacing w:after="150" w:line="240" w:lineRule="auto"/>
        <w:jc w:val="center"/>
        <w:rPr>
          <w:rFonts w:ascii="Arial Narrow" w:eastAsia="Times New Roman" w:hAnsi="Arial Narrow" w:cs="Times New Roman"/>
          <w:b/>
          <w:bCs/>
          <w:caps/>
          <w:color w:val="000000"/>
          <w:sz w:val="24"/>
          <w:szCs w:val="24"/>
          <w:lang w:eastAsia="es-PE"/>
        </w:rPr>
      </w:pPr>
      <w:r w:rsidRPr="00C921C9">
        <w:rPr>
          <w:rFonts w:ascii="Arial Narrow" w:eastAsia="Times New Roman" w:hAnsi="Arial Narrow" w:cs="Times New Roman"/>
          <w:b/>
          <w:bCs/>
          <w:caps/>
          <w:color w:val="000000"/>
          <w:sz w:val="24"/>
          <w:szCs w:val="24"/>
          <w:lang w:eastAsia="es-PE"/>
        </w:rPr>
        <w:t>DECRETO LEGISLATIVO</w:t>
      </w:r>
    </w:p>
    <w:p w:rsidR="00C921C9" w:rsidRPr="00C921C9" w:rsidRDefault="00C921C9" w:rsidP="00C921C9">
      <w:pPr>
        <w:shd w:val="clear" w:color="auto" w:fill="FFFFFF"/>
        <w:spacing w:after="150" w:line="240" w:lineRule="auto"/>
        <w:jc w:val="center"/>
        <w:rPr>
          <w:rFonts w:ascii="Arial Narrow" w:eastAsia="Times New Roman" w:hAnsi="Arial Narrow" w:cs="Times New Roman"/>
          <w:b/>
          <w:bCs/>
          <w:caps/>
          <w:color w:val="000000"/>
          <w:sz w:val="24"/>
          <w:szCs w:val="24"/>
          <w:lang w:eastAsia="es-PE"/>
        </w:rPr>
      </w:pPr>
      <w:r w:rsidRPr="00C921C9">
        <w:rPr>
          <w:rFonts w:ascii="Arial Narrow" w:eastAsia="Times New Roman" w:hAnsi="Arial Narrow" w:cs="Times New Roman"/>
          <w:b/>
          <w:bCs/>
          <w:caps/>
          <w:color w:val="000000"/>
          <w:sz w:val="24"/>
          <w:szCs w:val="24"/>
          <w:lang w:eastAsia="es-PE"/>
        </w:rPr>
        <w:t>Nº 1384</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PRESIDENTE DE LA REPÚBLICA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POR CUANTO: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Congreso de la República, mediante la Ley Nº 30823, ha delegado en el Poder Ejecutivo la facultad de legislar en materia de gestión económica y competitividad, de integridad y lucha contra la corrupción, de prevención y protección de personas en situación de violencia y vulnerabilidad y de modernización de la gestión del Estado, por un plazo de sesenta (60) días calendario; estableciendo en el literal c) del numeral 4 de su artículo 2, que el Poder Ejecutivo está facultado para legislar en materia de prevención y protección de las personas en situación de violencia y vulnerabilidad; a fin de establecer medidas para promover la inclusión de las personas con discapacidad, garantizar el derecho al ejercicio de su capacidad jurídica en condiciones de igualdad y la atención de casos de desaparición de estas personas, así como de otras en situación de vulnerabilidad;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De conformidad con lo establecido en el artículo 104 de la Constitución Política del Perú;</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Con el voto aprobatorio del Consejo de Ministros; y</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Con cargo a dar cuenta al Congreso de la República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Ha dado el Decreto Legislativo siguiente:</w:t>
      </w:r>
    </w:p>
    <w:p w:rsidR="00C921C9" w:rsidRPr="00C921C9" w:rsidRDefault="00C921C9" w:rsidP="00C921C9">
      <w:pPr>
        <w:shd w:val="clear" w:color="auto" w:fill="FFFFFF"/>
        <w:spacing w:after="150" w:line="240" w:lineRule="auto"/>
        <w:jc w:val="center"/>
        <w:rPr>
          <w:rFonts w:ascii="Arial Narrow" w:eastAsia="Times New Roman" w:hAnsi="Arial Narrow" w:cs="Times New Roman"/>
          <w:b/>
          <w:bCs/>
          <w:caps/>
          <w:color w:val="000000"/>
          <w:sz w:val="24"/>
          <w:szCs w:val="24"/>
          <w:lang w:eastAsia="es-PE"/>
        </w:rPr>
      </w:pPr>
      <w:r w:rsidRPr="00C921C9">
        <w:rPr>
          <w:rFonts w:ascii="Arial Narrow" w:eastAsia="Times New Roman" w:hAnsi="Arial Narrow" w:cs="Times New Roman"/>
          <w:b/>
          <w:bCs/>
          <w:caps/>
          <w:color w:val="000000"/>
          <w:sz w:val="24"/>
          <w:szCs w:val="24"/>
          <w:lang w:eastAsia="es-PE"/>
        </w:rPr>
        <w:t>DECRETO LEGISLATIVO QUE RECONOCE Y REGULA LA CAPACIDAD JURÍDICA DE LAS PERSONAS CON DISCAPACIDAD EN IGUALDAD DE CONDICIONES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1.- Modificación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Modifícase</w:t>
      </w:r>
      <w:proofErr w:type="spellEnd"/>
      <w:r w:rsidRPr="00C921C9">
        <w:rPr>
          <w:rFonts w:ascii="Arial Narrow" w:eastAsia="Times New Roman" w:hAnsi="Arial Narrow" w:cs="Arial"/>
          <w:color w:val="000000"/>
          <w:sz w:val="24"/>
          <w:szCs w:val="24"/>
          <w:lang w:eastAsia="es-PE"/>
        </w:rPr>
        <w:t xml:space="preserve"> los artículos 3, 42, 44, 45, 140, 141, 221, 226, 241, 243, 389, 466, 564, 566, 583, 585, 589, 606, 610, 613, 687, 696, 697, 808, 987, 1252, 1358, 1994 y 2030 del Código Civil,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3.- Capacidad jurídica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Toda persona tiene capacidad jurídica para el goce y ejercicio de sus derechos.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capacidad de ejercicio solo puede ser restringida por ley. Las personas con discapacidad tienen capacidad de ejercicio en igualdad de condiciones en todos los aspectos de la vida.”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42.- Capacidad de ejercicio plena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Toda persona mayor de dieciocho años tiene plena capacidad de ejercicio. Esto incluye a todas las personas con discapacidad, en igualdad de condiciones con las demás y en todos los aspectos de la vida, independientemente de si usan o requieren de ajustes razonables o apoyos para la manifestación de su voluntad.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Excepcionalmente tienen plena capacidad de ejercicio los mayores de catorce años y menores de dieciocho años que contraigan matrimonio, o quienes ejerciten la paternidad.”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44.- Capacidad de ejercicio restringida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Tienen capacidad de ejercicio restringida: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9.- Las personas que se encuentren en estado de coma, siempre que no hubiera designado un apoyo con anterioridad”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45.- Ajustes razonables y apoyo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Toda persona con discapacidad que requiera ajustes razonables o apoyo para el ejercicio de su capacidad jurídica puede solicitarlos o designarlos de acuerdo a su libre elección.”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140.- Noción de Acto Jurídico: elementos esenciales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El acto jurídico es la manifestación de la voluntad destinada a crear, regular, modificar o extinguir relaciones jurídicas. Para su validez se requiere:</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Plena capacidad de ejercicio, salvo las restricciones contempladas en la ley.”</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141.- Manifestación de voluntad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manifestación de voluntad puede ser expresa o tácita. Es expresa cuando se realiza en forma oral, escrita, a través de cualquier medio directo, manual, mecánico, digital, electrónico, mediante la lengua de señas o algún medio alternativo de comunicación, incluyendo el uso de ajustes razonables o de los apoyos requeridos por la persona.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Es tácita cuando la voluntad se infiere indubitablemente de una actitud o conductas reiteradas en la historia de vida que revelan su existencia.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No puede considerarse que existe manifestación tácita cuando la ley exige declaración expresa o cuando el agente formula reserva o declaración en contrario.”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221.- Causales de anulabilidad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acto jurídico es anulable:</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Por capacidad de ejercicio restringida de la persona contemplada en los numerales 1 al 8 del artículo 44.</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226.- Capacidad de ejercicio restringida en beneficio propio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Cuando hubiere más de un sujeto que integre una misma parte, la capacidad de ejercicio restringida del artículo 44 de uno de ellos no puede ser invocada por la otra que integre la misma parte, salvo cuando es indivisible la prestación o su objeto.”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241.- Impedimentos absolutos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No pueden contraer matrimonio: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Las personas con capacidad de ejercicio restringida contempladas en el artículo 44 numeral 9, en tanto no exista manifestación de la voluntad expresa o tácita sobre esta materia.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243.- Prohibiciones especiales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No se permite el matrimonio: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Del tutor o del curador con el menor o con la persona con capacidad de ejercicio restringida del artículo 44 numerales 4 al 7 durante el ejercicio del cargo, ni antes de que estén judicialmente aprobadas las cuentas de la administración, salvo que el padre o la madre de la persona sujeta a la tutela hubiese autorizado el matrimonio por testamento o escritura pública.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tutor que infrinja la prohibición pierde la retribución a que tenga derecho, sin perjuicio de la responsabilidad derivada del desempeño del cargo.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389.- Reconocimiento por los abuelos o abuelas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hijo extramatrimonial puede ser reconocido por los abuelos o abuelas de la respectiva línea, en el caso de muerte del padre o de la madre o cuando éstos se hallen comprendidos en el artículo 47 o también cuando los padres sean menores de catorce años. En este último supuesto, una vez que el adolescente cumpla los catorce años, puede reconocer a su hijo.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Cuando el padre o la madre se halle comprendido en el artículo 44 inciso 9, el hijo extramatrimonial puede ser reconocido a través de apoyos designados judicialmente.”</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w:t>
      </w:r>
      <w:r w:rsidRPr="00C921C9">
        <w:rPr>
          <w:rFonts w:ascii="Arial Narrow" w:eastAsia="Times New Roman" w:hAnsi="Arial Narrow" w:cs="Arial"/>
          <w:b/>
          <w:bCs/>
          <w:color w:val="000000"/>
          <w:sz w:val="24"/>
          <w:szCs w:val="24"/>
          <w:lang w:eastAsia="es-PE"/>
        </w:rPr>
        <w:t>Artículo 466.- Causales de suspensión de patria potestad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patria potestad se suspende:</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Cuando el padre o la madre tenga capacidad de ejercicio restringida según el artículo 44 numeral 9.</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564.- Personas sujetas a curatela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Están sujetas a curatela las personas a que se refiere el artículo 44 numerales 4, 5, 6, 7 y 8.”</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566.- Requisito indispensable para la curatela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No se puede nombrar curador para las personas con capacidad de ejercicio restringida contempladas en el artículo 44 en los numerales 4 al 7 sin que preceda declaración judicial de interdicción.”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583.- Facultados a solicitar interdicción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Pueden pedir la interdicción de la persona con capacidad de ejercicio restringida según el artículo 44 numerales del 4 al 7, su cónyuge, sus parientes o el Ministerio Público.”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585.- Restricción de capacidad por mala gestión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Puede ser restringida en su capacidad de ejercicio por mala gestión la persona que por esta causa ha perdido más de la mitad de sus bienes, teniendo cónyuge o herederos forzosos.”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589.- Curador dativo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curatela de las personas con capacidad de ejercicio restringida a que se refieren los artículos 584, 585 y 586 corresponde a la persona que designe el juez, oyendo al consejo de familia.”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606.- Supuestos en los que se requiere curador especial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Se nombra curador especial cuando: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4.- Los intereses de las personas sujetas a tutela o a curatela estén en oposición a los de sus tutores o curadores, o a los de otros menores o a las personas con capacidad de ejercicio restringida que con ellos se hallen bajo un tutor o curador común.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5.- Los menores o las personas con capacidad de ejercicio restringida comprendidas en el artículo 44 incisos del 1 al 8, que tengan bienes lejos de su domicilio y no puedan ser convenientemente administrados por el tutor o curador.</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610.- Cese de curatela por rehabilitación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curatela instituida conforme al artículo 44, numerales 4 a 7, cesa por declaración judicial que levanta la interdicción.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rehabilitación puede ser pedida por el curador o por cualquier interesado.”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613.- Rehabilitación del ebrio habitual, pródigo, toxicómano y mal gestor</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rehabilitación de la persona declarada con capacidad de ejercicio restringida en los casos a que se refiere el artículo 44, numerales 4 a 7, sólo puede ser solicitada cuando durante más de dos años no ha dado lugar el interdicto a ninguna queja por hechos análogos a los que determinaron la curatela.”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687.- Imposibilitados para otorgar testamento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No pueden otorgar testamento: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Los comprendidos en el artículo 44 numerales 6, 7 y 9.</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696.- Formalidades del testamento por escritura pública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formalidades esenciales del testamento otorgado en escritura pública son: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Que el testador exprese por sí mismo su voluntad o, tratándose de una persona con discapacidad, con el otorgamiento de ajustes razonables o apoyos para la manifestación de voluntad, en caso lo requiera. Si así lo requiere, dictando su testamento al notario o dándole personalmente por escrito las disposiciones que debe contener.</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6.- Que, durante la lectura, al fin de cada cláusula, se verifique si el contenido corresponde a la expresión de su voluntad. Si el testador fuera una persona con discapacidad, puede expresar su asentimiento u observaciones a través de ajustes razonables o apoyos en caso lo requiera.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9.- Que, en los casos en que el apoyo de la persona con discapacidad sea un beneficiario, se requiere el consentimiento del juez.</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697.- Testigo testamentario a ruego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Si el testador es analfabeto, deberá leérsele el testamento dos veces, una por el notario y otra por el testigo testamentario que el testador designe. Si el testador no sabe o no puede firmar, lo hará a través del uso de la huella dactilar, de todo lo cual se mencionará en el testamento. En caso no tenga huella dactilar, el notario debe hacer uso de cualquier otro medio de verificación que permita acreditar la identidad del testador.”</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808.- Nulidad y anulabilidad de testamento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Es nulo el testamento otorgado por menores de edad. Es anulable el de las demás personas comprendidas en el artículo 687.”</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987.- Partición convencional especial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Si alguno de los copropietarios es una persona contemplada en el artículo 43 o 44 del Código Civil o ha sido declarado ausente, la partición convencional se somete a aprobación judicial, acompañando a la solicitud tasación de los bienes por tercero, con firma legalizada notarialmente, así como el documento que contenga el convenio particional, firmado por todos los interesados y sus representantes legales. Puede prescindirse de tasación cuando los bienes tienen cotización en bolsa o mercado análogo, o valor determinado para efectos tributarios.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1252.- Consignación judicial o extrajudicial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ofrecimiento puede ser judicial o extrajudicial.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 xml:space="preserve">Es judicial en los casos que así se hubiera pactado y además: cuando no estuviera establecida contractual o legalmente la forma de hacer el pago, cuando por causa que no le sea imputable el deudor estuviera impedido de cumplir la prestación de la manera prevista, cuando el acreedor no realiza los actos de colaboración necesarios para que el deudor pueda cumplir la que le compete, cuando el acreedor no sea conocido o fuese incierto, cuando se ignore su domicilio, cuando se </w:t>
      </w:r>
      <w:r w:rsidRPr="00C921C9">
        <w:rPr>
          <w:rFonts w:ascii="Arial Narrow" w:eastAsia="Times New Roman" w:hAnsi="Arial Narrow" w:cs="Arial"/>
          <w:color w:val="000000"/>
          <w:sz w:val="24"/>
          <w:szCs w:val="24"/>
          <w:lang w:eastAsia="es-PE"/>
        </w:rPr>
        <w:lastRenderedPageBreak/>
        <w:t>encuentre ausente o fuera una persona contemplada en el artículo 43 o 44 del Código Civil sin tener representante, curador o apoyo designado, cuando el crédito fuera litigioso o lo reclamaran varios acreedores y en situaciones análogas que impidan al deudor ofrecer o efectuar directamente un pago válido.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1358.- Contratos que pueden celebrar la persona con capacidad de ejercicio restringida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personas con capacidad de ejercicio restringida contempladas en el artículo 44 numerales 4 al 8 pueden celebrar contratos relacionados con las necesidades ordinarias de su vida diaria.”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1994.- Causales de suspensión de la prescripción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Se suspende la prescripción: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Cuando las personas con capacidad de ejercicio restringida contempladas en el artículo 44 incisos del 1 al 8 no cuentan con sus representantes legales.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5.- Entre las personas con capacidad de ejercicio restringida contempladas en el artículo 44 numeral 9 y las personas que le prestan apoyos necesarios, durante el ejercicio del apoyo brindado.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2030.- Actos y resoluciones inscribibles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Se inscriben en este registro: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Las resoluciones o escrituras públicas en que se establezca o modifique la designación apoyos y salvaguardias de personas naturales.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9. Las resoluciones que designan al tutor o al apoyo y las que dejan los dejen sin efecto.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2.- Incorporación de los artículos, 45-A 45–B y 1976–A al Código Civil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Incorpórase</w:t>
      </w:r>
      <w:proofErr w:type="spellEnd"/>
      <w:r w:rsidRPr="00C921C9">
        <w:rPr>
          <w:rFonts w:ascii="Arial Narrow" w:eastAsia="Times New Roman" w:hAnsi="Arial Narrow" w:cs="Arial"/>
          <w:color w:val="000000"/>
          <w:sz w:val="24"/>
          <w:szCs w:val="24"/>
          <w:lang w:eastAsia="es-PE"/>
        </w:rPr>
        <w:t xml:space="preserve"> los artículos 45–A, 45-B y 1976–A al Código Civil en los siguientes términos: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45- A.- Representantes Legales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personas con capacidad de ejercicio restringida contempladas en los numerales 1 al 8 del artículo 44 contarán con un representante legal que ejercerá los derechos según las normas referidas a la patria potestad, tutela o curatela.”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45-B- Designación de apoyos y salvaguardias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Pueden designar apoyos y salvaguardias: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Las personas con discapacidad que manifiestan su voluntad puede contar con apoyos y salvaguardias designados judicial o notarialmente.</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Las personas con discapacidad que no pueden manifestar su voluntad podrán contar con apoyos y salvaguardias designados judicialmente.</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3. Las personas que se encuentren en estado de coma que hubieran designado un apoyo con anterioridad mantendrán el apoyo designado.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4. Las personas con capacidad de ejercicio restringida contempladas en el numeral 9 del artículo 44 contarán con los apoyos y salvaguardias establecidos judicialmente, de conformidad con las disposiciones del artículo 659-E del presente Código.”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1976–A.- Responsabilidad de la persona con apoyo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que cuenta con apoyos es responsable por sus decisiones, incluso de aquellas realizadas con dicho apoyo, teniendo derecho a repetir contra él. Las personas comprendidas en el artículo 44 numeral 9 no son responsables por las decisiones tomadas con apoyos designados judicialmente que hayan actuado con dolo o culpa.”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3.- Incorporación del Capítulo Cuarto al Título II de la Sección Cuarta del Libro III del Código Civil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Incorpórase</w:t>
      </w:r>
      <w:proofErr w:type="spellEnd"/>
      <w:r w:rsidRPr="00C921C9">
        <w:rPr>
          <w:rFonts w:ascii="Arial Narrow" w:eastAsia="Times New Roman" w:hAnsi="Arial Narrow" w:cs="Arial"/>
          <w:color w:val="000000"/>
          <w:sz w:val="24"/>
          <w:szCs w:val="24"/>
          <w:lang w:eastAsia="es-PE"/>
        </w:rPr>
        <w:t xml:space="preserve"> el Capítulo Cuarto al Título II de la Sección Cuarta del Libro III del Código Civil en los siguientes términos:</w:t>
      </w:r>
    </w:p>
    <w:p w:rsidR="00C921C9" w:rsidRPr="00C921C9" w:rsidRDefault="00C921C9" w:rsidP="00C921C9">
      <w:pPr>
        <w:shd w:val="clear" w:color="auto" w:fill="FFFFFF"/>
        <w:spacing w:before="300" w:after="150" w:line="240" w:lineRule="auto"/>
        <w:jc w:val="center"/>
        <w:outlineLvl w:val="1"/>
        <w:rPr>
          <w:rFonts w:ascii="Arial Narrow" w:eastAsia="Times New Roman" w:hAnsi="Arial Narrow" w:cs="Arial"/>
          <w:b/>
          <w:bCs/>
          <w:caps/>
          <w:color w:val="000000"/>
          <w:sz w:val="24"/>
          <w:szCs w:val="24"/>
          <w:lang w:eastAsia="es-PE"/>
        </w:rPr>
      </w:pPr>
      <w:r w:rsidRPr="00C921C9">
        <w:rPr>
          <w:rFonts w:ascii="Arial Narrow" w:eastAsia="Times New Roman" w:hAnsi="Arial Narrow" w:cs="Arial"/>
          <w:b/>
          <w:bCs/>
          <w:caps/>
          <w:color w:val="000000"/>
          <w:sz w:val="24"/>
          <w:szCs w:val="24"/>
          <w:lang w:eastAsia="es-PE"/>
        </w:rPr>
        <w:t>“CAPÍTULO CUARTO</w:t>
      </w:r>
    </w:p>
    <w:p w:rsidR="00C921C9" w:rsidRDefault="00C921C9" w:rsidP="00C921C9">
      <w:pPr>
        <w:shd w:val="clear" w:color="auto" w:fill="FFFFFF"/>
        <w:spacing w:after="0" w:line="240" w:lineRule="auto"/>
        <w:jc w:val="center"/>
        <w:rPr>
          <w:rFonts w:ascii="Arial Narrow" w:eastAsia="Times New Roman" w:hAnsi="Arial Narrow" w:cs="Arial"/>
          <w:b/>
          <w:bCs/>
          <w:color w:val="000000"/>
          <w:sz w:val="24"/>
          <w:szCs w:val="24"/>
          <w:lang w:eastAsia="es-PE"/>
        </w:rPr>
      </w:pPr>
      <w:r w:rsidRPr="00C921C9">
        <w:rPr>
          <w:rFonts w:ascii="Arial Narrow" w:eastAsia="Times New Roman" w:hAnsi="Arial Narrow" w:cs="Arial"/>
          <w:b/>
          <w:bCs/>
          <w:color w:val="000000"/>
          <w:sz w:val="24"/>
          <w:szCs w:val="24"/>
          <w:lang w:eastAsia="es-PE"/>
        </w:rPr>
        <w:t>Apoyos y salvaguardias</w:t>
      </w:r>
    </w:p>
    <w:p w:rsidR="00BC7A3E" w:rsidRPr="00C921C9" w:rsidRDefault="00BC7A3E" w:rsidP="00C921C9">
      <w:pPr>
        <w:shd w:val="clear" w:color="auto" w:fill="FFFFFF"/>
        <w:spacing w:after="0" w:line="240" w:lineRule="auto"/>
        <w:jc w:val="center"/>
        <w:rPr>
          <w:rFonts w:ascii="Arial Narrow" w:eastAsia="Times New Roman" w:hAnsi="Arial Narrow" w:cs="Arial"/>
          <w:color w:val="000000"/>
          <w:sz w:val="24"/>
          <w:szCs w:val="24"/>
          <w:lang w:eastAsia="es-PE"/>
        </w:rPr>
      </w:pP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659–A.- Acceso a apoyos y salvaguardias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mayor de edad puede acceder de manera libre y voluntaria a los apoyos y salvaguardias que considere pertinentes para coadyuvar a su capacidad de ejercicio.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659–B.- Definición de apoyos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Los apoyos son formas de asistencia libremente elegidos por una persona mayor de edad para facilitar el ejercicio de sus derechos, incluyendo el apoyo en la comunicación, en la comprensión de los actos jurídicos y de las consecuencias de estos, y la manifestación e interpretación de la voluntad de quien requiere el apoyo.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apoyo no tiene facultades de representación salvo en los casos en que ello se establezca expresamente por decisión de la persona con necesidad de apoyo o el juez en el caso del artículo 569.</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Cuando el apoyo requiera interpretar la voluntad de la persona a quien asiste aplica el criterio de la mejor interpretación de la voluntad, considerando la trayectoria de vida de la persona, las previas manifestaciones de voluntad en similares contextos, la información con la que cuenten las personas de confianza de la persona asistida, la consideración de sus preferencias y cualquier otra consideración pertinente para el caso concreto.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659–C.- Determinación de los apoyos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que solicita los apoyos determina su forma, identidad, alcance, duración y cantidad de apoyos. Los apoyos pueden recaer en una o más personas naturales, instituciones públicas o personas jurídicas sin fines de lucro, ambas especializadas en la materia y debidamente registradas.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659–D.- Designación de los apoyos</w:t>
      </w:r>
    </w:p>
    <w:p w:rsid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mayor de edad que requiera de apoyo para el ejercicio de su capacidad jurídica puede designarlo ante un notario o un juez competente.</w:t>
      </w:r>
    </w:p>
    <w:p w:rsidR="00BC7A3E" w:rsidRPr="00C921C9" w:rsidRDefault="00BC7A3E" w:rsidP="00C921C9">
      <w:pPr>
        <w:shd w:val="clear" w:color="auto" w:fill="FFFFFF"/>
        <w:spacing w:after="0" w:line="240" w:lineRule="auto"/>
        <w:jc w:val="both"/>
        <w:rPr>
          <w:rFonts w:ascii="Arial Narrow" w:eastAsia="Times New Roman" w:hAnsi="Arial Narrow" w:cs="Arial"/>
          <w:color w:val="000000"/>
          <w:sz w:val="24"/>
          <w:szCs w:val="24"/>
          <w:lang w:eastAsia="es-PE"/>
        </w:rPr>
      </w:pP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659–E.- Excepción a la designación de los apoyos por juez</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 xml:space="preserve">El juez puede determinar, de modo excepcional, los apoyos necesarios para las personas con discapacidad que no puedan manifestar su voluntad y para aquellas con capacidad de ejercicio restringida, conforme al numeral 9 del artículo 44. Esta medida se justifica, después de haber realizado esfuerzos reales, considerables y pertinentes para obtener una manifestación de </w:t>
      </w:r>
      <w:r w:rsidRPr="00C921C9">
        <w:rPr>
          <w:rFonts w:ascii="Arial Narrow" w:eastAsia="Times New Roman" w:hAnsi="Arial Narrow" w:cs="Arial"/>
          <w:color w:val="000000"/>
          <w:sz w:val="24"/>
          <w:szCs w:val="24"/>
          <w:lang w:eastAsia="es-PE"/>
        </w:rPr>
        <w:lastRenderedPageBreak/>
        <w:t>voluntad de la persona, y de habérsele prestado las medidas de accesibilidad y ajustes razonables, y cuando la designación de apoyos sea necesaria para el ejercicio y protección de sus derechos.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juez determina la persona o personas de apoyo tomando en cuenta la relación de convivencia, confianza, amistad, cuidado o parentesco que exista entre ella o ellas y la persona que requiere apoyo. Asimismo, fija el plazo, alcances y responsabilidades del apoyo. En todos los casos, el juez debe realizar las diligencias pertinentes para obtener la mejor interpretación posible de la voluntad y las preferencias de la persona, y atender a su trayectoria de vida. No pueden ser designados como apoyos las personas condenadas por violencia familiar o personas condenadas por violencia sexual.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proceso judicial de determinación de apoyos excepcionalmente se inicia por cualquier persona con capacidad jurídica.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 F.- Designación de apoyos a futuro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Toda persona mayor de 18 años de edad puede designar ante notario el o los apoyos necesarios en previsión de requerir en el futuro asistencia para el ejercicio de su capacidad jurídica. Asimismo, la persona puede disponer en qué personas o instituciones no debe recaer tal designación, así como la forma, alcance, duración y directrices del apoyo a recibir. En el documento debe constar el momento o las circunstancias en que su designación de apoyos a futuro surte eficacia.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659–G.- Salvaguardias para el adecuado desempeño de los apoyos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salvaguardias son medidas para garantizar el respeto de los derechos, la voluntad y las preferencias de la persona que recibe apoyo, prevenir el abuso y la influencia indebida por parte de quien brinda tales apoyos; así como evitar la afectación o poner en riesgo los derechos de las personas asistidas.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que solicita el apoyo o el juez interviniente en el caso del artículo 659-E establecen las salvaguardias que estimen convenientes para el caso concreto, indicando como mínimo los plazos para la revisión de los apoyos.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juez realiza todas las audiencias y diligencias necesarias para determinar si la persona de apoyo está actuando de conformidad con su mandato y la voluntad y preferencias de la persona.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659–H- Exención de la garantía de gestión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persona o personas que realicen el apoyo están exentas de la obligación de garantizar su gestión, salvo lo dispuesto en el artículo 426.”</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4.- Modificación de los artículos del Código Procesal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Modifícase</w:t>
      </w:r>
      <w:proofErr w:type="spellEnd"/>
      <w:r w:rsidRPr="00C921C9">
        <w:rPr>
          <w:rFonts w:ascii="Arial Narrow" w:eastAsia="Times New Roman" w:hAnsi="Arial Narrow" w:cs="Arial"/>
          <w:color w:val="000000"/>
          <w:sz w:val="24"/>
          <w:szCs w:val="24"/>
          <w:lang w:eastAsia="es-PE"/>
        </w:rPr>
        <w:t xml:space="preserve"> los artículos 21, 24, 61, 66, 79, 207, 408, 446, 451, 581, 583, 749, 781, 782, 827 del Código Procesal Civil,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21.- Regulación de la capacidad jurídica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materia de patria potestad, tutela, curatela y designación de apoyos, se trate o no de asuntos contenciosos, es competente el Juez del lugar donde se encuentra las personas con discapacidad y aquellas contempladas en los artículos 43 y 44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24.- Competencia facultativa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Además del Juez del domicilio del demandado, también es competente, a elección del demandante:</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El Juez del lugar en que se encuentre el bien o bienes tratándose de pretensiones sobre derechos reales. Igual regla rige en los procesos de retracto, título supletorio, prescripción adquisitiva y rectificación o delimitación de áreas o linderos, expropiación, desalojo, curatela y designación de apoyos. Si la demanda versa sobre varios inmuebles situados en diversos lugares será competente el Juez de cualquiera de ellos;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 xml:space="preserve">Artículo 61.- </w:t>
      </w:r>
      <w:proofErr w:type="spellStart"/>
      <w:r w:rsidRPr="00C921C9">
        <w:rPr>
          <w:rFonts w:ascii="Arial Narrow" w:eastAsia="Times New Roman" w:hAnsi="Arial Narrow" w:cs="Arial"/>
          <w:b/>
          <w:bCs/>
          <w:color w:val="000000"/>
          <w:sz w:val="24"/>
          <w:szCs w:val="24"/>
          <w:lang w:eastAsia="es-PE"/>
        </w:rPr>
        <w:t>Curadoría</w:t>
      </w:r>
      <w:proofErr w:type="spellEnd"/>
      <w:r w:rsidRPr="00C921C9">
        <w:rPr>
          <w:rFonts w:ascii="Arial Narrow" w:eastAsia="Times New Roman" w:hAnsi="Arial Narrow" w:cs="Arial"/>
          <w:b/>
          <w:bCs/>
          <w:color w:val="000000"/>
          <w:sz w:val="24"/>
          <w:szCs w:val="24"/>
          <w:lang w:eastAsia="es-PE"/>
        </w:rPr>
        <w:t xml:space="preserve"> procesal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curador procesal es un abogado nombrado por el Juez a pedido de interesado, que interviene en el proceso en los siguientes casos: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Cuando no se pueda establecer o se suspenda la relación procesal por restricción de la capacidad de ejercicio de la parte o de su representante legal;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3. Cuando exista falta, ausencia o impedimento del representante de la persona con capacidad de ejercicio restringida, según lo dispuesto por el artículo 66; 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66.- Falta, ausencia o impedimento del representante de la persona con capacidad de ejercicio restringida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caso de falta, ausencia o impedimento del representante de la persona con capacidad de ejercicio restringida, se aplican las siguientes reglas: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Cuando la persona con capacidad de ejercicio restringida no tenga representante legal o éste estuviera ausente y surja la necesidad de comparecer en un proceso, lo expondrá así al Juez para que le designe curador procesal o confirme al designado por él, si lo considera idóneo.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Cuando la demanda se dirija contra una persona con capacidad de ejercicio restringida que carece de representante o éste se halle ausente, el Juez le nombrará un curador procesal o confirmará el propuesto por la persona con capacidad de ejercicio restringida, si lo considera idóneo.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3. El Juez nombrará curador procesal para la persona con capacidad de ejercicio restringida que pretenda demandar a su representante legal, o que sea demandado por éste, o confirmará el propuesto por la persona con capacidad de ejercicio restringida, si fuere idóneo.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4. También se procederá al nombramiento de curador procesal cuando el Juez advierta la aparición de un conflicto de intereses entre la persona con capacidad de ejercicio restringida y su representante legal, o confirmará el propuesto por la persona con capacidad de ejercicio restringida.”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79.- Efectos del cese de la representación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caso de muerte o declaración de ausencia, determinación de restricción de la capacidad de ejercicio del representante o del apoderado, remoción o cese de nombramiento del representante legal de una persona con capacidad de ejercicio restringida y circunstancias análogas, se suspenderá el proceso por un plazo máximo de treinta días, mientras se designa representante o curador procesal.”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207.- Capacidad de ejercicio restringida circunstancial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No participa en la audiencia, a criterio del Juez, el convocado que al momento de su realización se encuentre en estado de coma, conforme al numeral 9 del artículo 44 del Código Civil y siempre que no haya designado un apoyo con anterioridad.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Juez tomará las medidas que las circunstancias aconsejen, dejando constancia en acta de su decisión.”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408.- Procedencia de la consulta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consulta sólo procede contra las siguientes resoluciones de primera instancia que no son apeladas: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La que declara la interdicción y el nombramiento de tutor, curador o designación de apoyo;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 xml:space="preserve">Artículo 446.- Excepciones </w:t>
      </w:r>
      <w:proofErr w:type="spellStart"/>
      <w:r w:rsidRPr="00C921C9">
        <w:rPr>
          <w:rFonts w:ascii="Arial Narrow" w:eastAsia="Times New Roman" w:hAnsi="Arial Narrow" w:cs="Arial"/>
          <w:b/>
          <w:bCs/>
          <w:color w:val="000000"/>
          <w:sz w:val="24"/>
          <w:szCs w:val="24"/>
          <w:lang w:eastAsia="es-PE"/>
        </w:rPr>
        <w:t>proponibles</w:t>
      </w:r>
      <w:proofErr w:type="spellEnd"/>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demandado sólo puede proponer las siguientes excepciones: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2.- Falta de capacidad de ejercicio del demandante o de su representante, de acuerdo al artículo 43 del Código Civil.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14.- Falta de representación legal o de apoyo por capacidad de ejercicio restringida del demandante o de su representante, de acuerdo al artículo 44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451.- Efectos de las excepciones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Suspender el proceso hasta que el demandante comprendido en los supuestos de los artículos 43 y 44 del Código Civil comparezca, legalmente asistido o representado, dentro del plazo que fija el auto resolutorio, si se trata de la excepción falta de capacidad del demandante o de su representante.</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581.- Procedencia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demanda de interdicción procede en los casos previstos en el artículo 44 numerales del 4 al 7 del Código Civil.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demanda se dirige contra la persona cuya interdicción se pide, así como con aquellas que teniendo derecho a solicitarla no lo hubieran hecho.”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583.- Caso especial</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Cuando se trate de una persona contemplada en el artículo 44 numerales del 4 al 7 del Código Civil que constituye grave peligro para la tranquilidad pública, la demanda puede ser presentada por el Ministerio Público o por cualquier persona.”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749.- Procedimiento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Se tramitan en proceso no contencioso los siguientes asuntos: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13. La designación de apoyos para personas con discapacidad.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14. Los que la ley señale”.</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781.- Procedencia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este proceso se tramita la adopción de personas mayores de edad.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Si el presunto adoptado es una persona contemplada en el artículo 44 del Código Civil, se requiere la intervención de su representante o su apoyo. Si es este el adoptante, la solicitud se entenderá con el Ministerio Público.”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782.- Admisibilidad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Adicionalmente a lo previsto en el artículo 751, la persona que quiera adoptar a otra acompañará:</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6. Garantía otorgada por el adoptante, suficiente a criterio del Juez, si el adoptado fuera una persona contemplada en el artículo 43 o 44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827.- Legitimidad activa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solicitud es formulada por:</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1. El representante legal o el apoyo de una persona contemplada en el artículo 43 o 44 del Código Civil y, a falta de aquél, por cualquiera de sus parientes hasta el cuarto grado de consanguinidad o segundo de afinidad, para la rectificación de la partida de nacimiento.”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5.- Incorporación del artículo 119–A en el Código Procesal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lastRenderedPageBreak/>
        <w:t>Incorpórase</w:t>
      </w:r>
      <w:proofErr w:type="spellEnd"/>
      <w:r w:rsidRPr="00C921C9">
        <w:rPr>
          <w:rFonts w:ascii="Arial Narrow" w:eastAsia="Times New Roman" w:hAnsi="Arial Narrow" w:cs="Arial"/>
          <w:color w:val="000000"/>
          <w:sz w:val="24"/>
          <w:szCs w:val="24"/>
          <w:lang w:eastAsia="es-PE"/>
        </w:rPr>
        <w:t xml:space="preserve"> el artículo 119–A en el Código Procesal Civil,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119-A.- Derecho a ajustes en el proceso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Todo acto procesal debe ser accesible a las partes. Las personas con discapacidad tienen derecho a contar con ajustes razonables y ajustes de procedimiento, de acuerdo a sus requerimientos, para facilitar su participación en todos los procedimientos judiciales.”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6.- Incorporación del Subcapítulo 12 al Título II de la Sección Sexta del Código Procesal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Incorpórase</w:t>
      </w:r>
      <w:proofErr w:type="spellEnd"/>
      <w:r w:rsidRPr="00C921C9">
        <w:rPr>
          <w:rFonts w:ascii="Arial Narrow" w:eastAsia="Times New Roman" w:hAnsi="Arial Narrow" w:cs="Arial"/>
          <w:color w:val="000000"/>
          <w:sz w:val="24"/>
          <w:szCs w:val="24"/>
          <w:lang w:eastAsia="es-PE"/>
        </w:rPr>
        <w:t xml:space="preserve"> el Subcapítulo 12 al Título II de la Sección Sexta del Código Procesal Civil,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Sub capítulo 12: Establecimiento de apoyos y salvaguardias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841.- Trámite</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solicitudes de apoyos y salvaguardias se tramitan ante el juez competente o notario.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842.- Solicitudes de apoyos y salvaguardias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Las solicitudes de apoyos y salvaguardias se inician por petición de la propia persona según el artículo 659 A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843.- Solicitud por cualquier persona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los casos de las personas a que se refiere el artículo 44 numeral 9 y el artículo 45 B numeral 2 del Código Civil la solicitud puede ser realizada por cualquier persona según el artículo 659–E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844.- Solicitante con discapacidad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En el caso de que las personas solicitantes sea una persona con discapacidad: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Además de lo dispuesto en el artículo 751, a la solicitud se acompaña: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 Las razones que motivan la solicitud.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b) El certificado de discapacidad que acredite la condición de discapacidad de la persona que solicita el apoyo o salvaguardia.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845.- Deber del Juez</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juez realiza todas las modificaciones, adecuaciones y ajustes en el proceso para garantizar la expresión de la voluntad de la persona con discapacidad.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846.- Contenido de la solicitud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solicitud contiene indicaciones con respecto a quiénes serán las personas o instituciones que fungirían de apoyo, a qué actos jurídicos se restringen y por cuánto tiempo rigen.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847.- Contenido de la resolución final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resolución final debe indicar quién o quiénes serían las personas o instituciones de apoyo, a qué actos jurídicos se restringen, por cuánto tiempo van a regir y cuáles son las medidas de salvaguardia, de ser necesarias. Tal resolución se inscribe en el Registro Personal conforme al artículo 2030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Adicionalmente, la resolución final es redactada en formato de lectura fácil donde sus contenidos son resumidos y transcritos con lenguaje sencillo y claro, de acuerdo a las necesidades de la persona con discapacidad.”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7.- Modificación de los artículos 30 y 54 del Decreto Legislativo N° 1049, Decreto Legislativo del Notariado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Modifícanse</w:t>
      </w:r>
      <w:proofErr w:type="spellEnd"/>
      <w:r w:rsidRPr="00C921C9">
        <w:rPr>
          <w:rFonts w:ascii="Arial Narrow" w:eastAsia="Times New Roman" w:hAnsi="Arial Narrow" w:cs="Arial"/>
          <w:color w:val="000000"/>
          <w:sz w:val="24"/>
          <w:szCs w:val="24"/>
          <w:lang w:eastAsia="es-PE"/>
        </w:rPr>
        <w:t xml:space="preserve"> los artículos 30 y 54 del Decreto Legislativo N° 1049, Decreto Legislativo del Notariado,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30.- Aplicación de otros idiomas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Cuando alguno de los interesados no conozca el idioma usado en la extensión del instrumento, el notario exige la intervención de intérprete, nombrado por la parte que ignora el idioma, el que hace la traducción simultánea, declarando bajo su responsabilidad en el instrumento público la conformidad de la traducción.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 xml:space="preserve">De igual modo, se debe asegurar la intervención de un intérprete para sordos o un guía intérprete en caso de las personas </w:t>
      </w:r>
      <w:proofErr w:type="spellStart"/>
      <w:r w:rsidRPr="00C921C9">
        <w:rPr>
          <w:rFonts w:ascii="Arial Narrow" w:eastAsia="Times New Roman" w:hAnsi="Arial Narrow" w:cs="Arial"/>
          <w:color w:val="000000"/>
          <w:sz w:val="24"/>
          <w:szCs w:val="24"/>
          <w:lang w:eastAsia="es-PE"/>
        </w:rPr>
        <w:t>sordociegas</w:t>
      </w:r>
      <w:proofErr w:type="spellEnd"/>
      <w:r w:rsidRPr="00C921C9">
        <w:rPr>
          <w:rFonts w:ascii="Arial Narrow" w:eastAsia="Times New Roman" w:hAnsi="Arial Narrow" w:cs="Arial"/>
          <w:color w:val="000000"/>
          <w:sz w:val="24"/>
          <w:szCs w:val="24"/>
          <w:lang w:eastAsia="es-PE"/>
        </w:rPr>
        <w:t>, de ser necesario.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El notario a solicitud expresa y escrita del otorgante, inserta el texto en el idioma del interesado o adherirlo, en copia legalizada notarialmente, al instrumento original, haciendo mención de este hecho.”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54.- Contenido de la Introducción</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La introducción expresa: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g) La indicación de intervenir de una persona, llevada por el otorgante, en el caso de que éste sea analfabeto, no sepa o no pueda firmar, sin perjuicio de que imprima su huella digital. A esta persona no le alcanza el impedimento de parentesco que señala esta Ley para el caso de intervención de testigos.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i) La indicación de intervenir de apoyos, a las personas que sean apoyos no les alcanza el impedimento de parentesco que señala esta Ley para el caso de intervención de testigos.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j) La indicación de los ajustes razonables y salvaguardias requeridas por una persona con discapacidad.</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k) La indicación de extenderse el instrumento con minuta o sin ella.”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8.- Incorporación del literal q) al artículo 16 del Decreto Legislativo N° 1049, Decreto Legislativo del Notariado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Incorpórase</w:t>
      </w:r>
      <w:proofErr w:type="spellEnd"/>
      <w:r w:rsidRPr="00C921C9">
        <w:rPr>
          <w:rFonts w:ascii="Arial Narrow" w:eastAsia="Times New Roman" w:hAnsi="Arial Narrow" w:cs="Arial"/>
          <w:color w:val="000000"/>
          <w:sz w:val="24"/>
          <w:szCs w:val="24"/>
          <w:lang w:eastAsia="es-PE"/>
        </w:rPr>
        <w:t xml:space="preserve"> el literal q) al artículo 16 del Decreto Legislativo N° 1049, Decreto Legislativo del Notariado, en los términos siguientes: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r w:rsidRPr="00C921C9">
        <w:rPr>
          <w:rFonts w:ascii="Arial Narrow" w:eastAsia="Times New Roman" w:hAnsi="Arial Narrow" w:cs="Arial"/>
          <w:b/>
          <w:bCs/>
          <w:color w:val="000000"/>
          <w:sz w:val="24"/>
          <w:szCs w:val="24"/>
          <w:lang w:eastAsia="es-PE"/>
        </w:rPr>
        <w:t>Artículo 16.- Obligaciones del Notario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q) Brindar las medidas de accesibilidad necesarias, los ajustes razonables y salvaguardias que la persona requiera.</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Artículo 9.- Refrendo</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presente Decreto Legislativo es refrendado por el Presidente del Consejo de Ministros, el Ministro de Justicia y Derechos Humanos y la Ministra de la Mujer y Poblaciones Vulnerables.</w:t>
      </w:r>
    </w:p>
    <w:p w:rsidR="00C921C9" w:rsidRPr="00C921C9" w:rsidRDefault="00C921C9" w:rsidP="00C921C9">
      <w:pPr>
        <w:shd w:val="clear" w:color="auto" w:fill="FFFFFF"/>
        <w:spacing w:before="300" w:after="150" w:line="240" w:lineRule="auto"/>
        <w:jc w:val="center"/>
        <w:outlineLvl w:val="1"/>
        <w:rPr>
          <w:rFonts w:ascii="Arial Narrow" w:eastAsia="Times New Roman" w:hAnsi="Arial Narrow" w:cs="Arial"/>
          <w:b/>
          <w:bCs/>
          <w:caps/>
          <w:color w:val="000000"/>
          <w:sz w:val="24"/>
          <w:szCs w:val="24"/>
          <w:lang w:eastAsia="es-PE"/>
        </w:rPr>
      </w:pPr>
      <w:r w:rsidRPr="00C921C9">
        <w:rPr>
          <w:rFonts w:ascii="Arial Narrow" w:eastAsia="Times New Roman" w:hAnsi="Arial Narrow" w:cs="Arial"/>
          <w:b/>
          <w:bCs/>
          <w:caps/>
          <w:color w:val="000000"/>
          <w:sz w:val="24"/>
          <w:szCs w:val="24"/>
          <w:lang w:eastAsia="es-PE"/>
        </w:rPr>
        <w:t>DISPOSICIONES COMPLEMENTARIAS FINALES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Primera.- Reglamentación sobre ajustes razonables, apoyos y salvaguardias</w:t>
      </w:r>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Mediante Decreto Supremo, a propuesta del Ministerio de la Mujer y Poblaciones Vulnerables y en coordinación con el Ministerio de Justicia y Derechos Humanos, se reglamenta el otorgamiento de ajustes razonables, designación de apoyos e implementación de salvaguardias que se establecen en la presente norma, en un plazo no mayor de ciento ochenta (180) días calendario, contados a partir del día siguiente de la publicación en el Diario Oficial El Peruano.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 xml:space="preserve">Segunda.- Restitución de la capacidad de ejercicio de las personas </w:t>
      </w:r>
      <w:proofErr w:type="spellStart"/>
      <w:r w:rsidRPr="00C921C9">
        <w:rPr>
          <w:rFonts w:ascii="Arial Narrow" w:eastAsia="Times New Roman" w:hAnsi="Arial Narrow" w:cs="Arial"/>
          <w:b/>
          <w:bCs/>
          <w:color w:val="000000"/>
          <w:sz w:val="24"/>
          <w:szCs w:val="24"/>
          <w:lang w:eastAsia="es-PE"/>
        </w:rPr>
        <w:t>interdictadas</w:t>
      </w:r>
      <w:proofErr w:type="spellEnd"/>
    </w:p>
    <w:p w:rsidR="00C921C9" w:rsidRPr="00C921C9" w:rsidRDefault="00C921C9" w:rsidP="00C921C9">
      <w:pPr>
        <w:shd w:val="clear" w:color="auto" w:fill="FFFFFF"/>
        <w:spacing w:after="15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Cualquier persona puede solicitar la reversión de la interdicción de personas con discapacidad, dictada con anterioridad a la entrada en vigencia de la presente ley, por la designación de apoyos y salvaguardias.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Tercera.- Apoyo y salvaguardias para las personas contempladas en los numerales 6 y 7 del artículo 44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lastRenderedPageBreak/>
        <w:t>Las personas señaladas en los numerales 6 y 7 del artículo 44 del Código Civil que cuentan con certificado de discapacidad pueden designar apoyos y salvaguardias para el ejercicio de su capacidad jurídica.</w:t>
      </w:r>
    </w:p>
    <w:p w:rsidR="00C921C9" w:rsidRDefault="00C921C9" w:rsidP="00C921C9">
      <w:pPr>
        <w:shd w:val="clear" w:color="auto" w:fill="FFFFFF"/>
        <w:spacing w:after="0" w:line="240" w:lineRule="auto"/>
        <w:jc w:val="center"/>
        <w:outlineLvl w:val="1"/>
        <w:rPr>
          <w:rFonts w:ascii="Arial Narrow" w:eastAsia="Times New Roman" w:hAnsi="Arial Narrow" w:cs="Arial"/>
          <w:b/>
          <w:bCs/>
          <w:caps/>
          <w:color w:val="000000"/>
          <w:sz w:val="24"/>
          <w:szCs w:val="24"/>
          <w:lang w:eastAsia="es-PE"/>
        </w:rPr>
      </w:pPr>
      <w:r w:rsidRPr="00C921C9">
        <w:rPr>
          <w:rFonts w:ascii="Arial Narrow" w:eastAsia="Times New Roman" w:hAnsi="Arial Narrow" w:cs="Arial"/>
          <w:b/>
          <w:bCs/>
          <w:caps/>
          <w:color w:val="000000"/>
          <w:sz w:val="24"/>
          <w:szCs w:val="24"/>
          <w:lang w:eastAsia="es-PE"/>
        </w:rPr>
        <w:t>DISPOSICIONES COMPLEMENTARIAS TRANSITORIAS</w:t>
      </w:r>
    </w:p>
    <w:p w:rsidR="00BC7A3E" w:rsidRPr="00C921C9" w:rsidRDefault="00BC7A3E" w:rsidP="00C921C9">
      <w:pPr>
        <w:shd w:val="clear" w:color="auto" w:fill="FFFFFF"/>
        <w:spacing w:after="0" w:line="240" w:lineRule="auto"/>
        <w:jc w:val="center"/>
        <w:outlineLvl w:val="1"/>
        <w:rPr>
          <w:rFonts w:ascii="Arial Narrow" w:eastAsia="Times New Roman" w:hAnsi="Arial Narrow" w:cs="Arial"/>
          <w:b/>
          <w:bCs/>
          <w:caps/>
          <w:color w:val="000000"/>
          <w:sz w:val="24"/>
          <w:szCs w:val="24"/>
          <w:lang w:eastAsia="es-PE"/>
        </w:rPr>
      </w:pP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Primera.- Transición al sistema de apoyos y salvaguardias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Juez transforma los siguientes procesos a uno de apoyos y salvaguardias: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 Aquellos procesos de interdicción que cuenten con sentencia firme donde se haya nombrado curador para la persona con discapacidad. En estos casos, con la entrada en vigencia de la presente Ley, las personas con discapacidad tienen capacidad de goce y de ejercicio, siendo aplicables las reglas establecidas en el Capítulo Cuarto al Título II de la Sección Cuarta del Libro III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b) Aquellos procesos de interdicción en trámite, iniciados con anterioridad a la vigencia de la presente Ley. En estos casos, se suspende la tramitación del proceso y se aplican las reglas establecidas en el Capítulo Cuarto al Título II de la Sección Cuarta del Libro III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El Consejo Ejecutivo del Poder Judicial establece las reglas y procedimientos necesarios para el correcto funcionamiento de la transición al sistema de apoyos en observancia obligatoria del modelo social de la discapacidad.</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Segunda.- Eliminación del requisito de interdicción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Todas las entidades públicas y/o privadas adecuan sus procedimientos administrativos, bajo responsabilidad, en un plazo no mayor de ciento veinte (120) días calendario, contados a partir del día siguiente de la publicación en el Diario Oficial El Peruano del presente Decreto Legislativo.</w:t>
      </w:r>
    </w:p>
    <w:p w:rsidR="00BC7A3E" w:rsidRDefault="00BC7A3E" w:rsidP="00C921C9">
      <w:pPr>
        <w:shd w:val="clear" w:color="auto" w:fill="FFFFFF"/>
        <w:spacing w:after="0" w:line="240" w:lineRule="auto"/>
        <w:jc w:val="center"/>
        <w:outlineLvl w:val="1"/>
        <w:rPr>
          <w:rFonts w:ascii="Arial Narrow" w:eastAsia="Times New Roman" w:hAnsi="Arial Narrow" w:cs="Arial"/>
          <w:b/>
          <w:bCs/>
          <w:caps/>
          <w:color w:val="000000"/>
          <w:sz w:val="24"/>
          <w:szCs w:val="24"/>
          <w:lang w:eastAsia="es-PE"/>
        </w:rPr>
      </w:pPr>
    </w:p>
    <w:p w:rsidR="00C921C9" w:rsidRPr="00C921C9" w:rsidRDefault="00C921C9" w:rsidP="00C921C9">
      <w:pPr>
        <w:shd w:val="clear" w:color="auto" w:fill="FFFFFF"/>
        <w:spacing w:after="0" w:line="240" w:lineRule="auto"/>
        <w:jc w:val="center"/>
        <w:outlineLvl w:val="1"/>
        <w:rPr>
          <w:rFonts w:ascii="Arial Narrow" w:eastAsia="Times New Roman" w:hAnsi="Arial Narrow" w:cs="Arial"/>
          <w:b/>
          <w:bCs/>
          <w:caps/>
          <w:color w:val="000000"/>
          <w:sz w:val="24"/>
          <w:szCs w:val="24"/>
          <w:lang w:eastAsia="es-PE"/>
        </w:rPr>
      </w:pPr>
      <w:r w:rsidRPr="00C921C9">
        <w:rPr>
          <w:rFonts w:ascii="Arial Narrow" w:eastAsia="Times New Roman" w:hAnsi="Arial Narrow" w:cs="Arial"/>
          <w:b/>
          <w:bCs/>
          <w:caps/>
          <w:color w:val="000000"/>
          <w:sz w:val="24"/>
          <w:szCs w:val="24"/>
          <w:lang w:eastAsia="es-PE"/>
        </w:rPr>
        <w:t>DISPOSICIÓN COMPLEMENTARIA DEROGATORIA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b/>
          <w:bCs/>
          <w:color w:val="000000"/>
          <w:sz w:val="24"/>
          <w:szCs w:val="24"/>
          <w:lang w:eastAsia="es-PE"/>
        </w:rPr>
        <w:t>Única.- Derogación</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proofErr w:type="spellStart"/>
      <w:r w:rsidRPr="00C921C9">
        <w:rPr>
          <w:rFonts w:ascii="Arial Narrow" w:eastAsia="Times New Roman" w:hAnsi="Arial Narrow" w:cs="Arial"/>
          <w:color w:val="000000"/>
          <w:sz w:val="24"/>
          <w:szCs w:val="24"/>
          <w:lang w:eastAsia="es-PE"/>
        </w:rPr>
        <w:t>Deróganse</w:t>
      </w:r>
      <w:proofErr w:type="spellEnd"/>
      <w:r w:rsidRPr="00C921C9">
        <w:rPr>
          <w:rFonts w:ascii="Arial Narrow" w:eastAsia="Times New Roman" w:hAnsi="Arial Narrow" w:cs="Arial"/>
          <w:color w:val="000000"/>
          <w:sz w:val="24"/>
          <w:szCs w:val="24"/>
          <w:lang w:eastAsia="es-PE"/>
        </w:rPr>
        <w:t xml:space="preserve"> los siguientes dispositivos normativos:</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 El numeral 2 del artículo 43, los numerales 2 y 3 del artículo 44, el numeral 2 del artículo 219, el numeral 3 del artículo 241, los numerales 1 y 2 del artículo 274 , el numeral 1 del artículo 565, el numeral 3 del artículo 599 y el numeral 3 del artículo 687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b) Los artículos 228, 229, 569, 570, 571, 572, 578, 580, 581, 582, 592, 612, 614, 1975 y 1976 del Código Civil.</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 El literal a) del artículo 56 del Decreto Legislativo N° 1049, Decreto Legislativo del Notariado.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POR TANTO:</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Mando que se publique y cumpla, dando cuenta al Congreso de la República.</w:t>
      </w:r>
    </w:p>
    <w:p w:rsidR="00C921C9" w:rsidRPr="00C921C9" w:rsidRDefault="00C921C9" w:rsidP="00C921C9">
      <w:pPr>
        <w:shd w:val="clear" w:color="auto" w:fill="FFFFFF"/>
        <w:spacing w:after="0" w:line="24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Dado en la Casa de Gobierno, en Lima, a los tres días del mes de setiembre del año dos mil dieciocho.</w:t>
      </w:r>
    </w:p>
    <w:p w:rsidR="00BC7A3E" w:rsidRDefault="00BC7A3E" w:rsidP="00BC7A3E">
      <w:pPr>
        <w:shd w:val="clear" w:color="auto" w:fill="FFFFFF"/>
        <w:spacing w:after="0" w:line="360" w:lineRule="auto"/>
        <w:jc w:val="both"/>
        <w:rPr>
          <w:rFonts w:ascii="Arial Narrow" w:eastAsia="Times New Roman" w:hAnsi="Arial Narrow" w:cs="Arial"/>
          <w:color w:val="000000"/>
          <w:sz w:val="24"/>
          <w:szCs w:val="24"/>
          <w:lang w:eastAsia="es-PE"/>
        </w:rPr>
      </w:pP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MARTÍN ALBERTO VIZCARRA CORNEJO</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Presidente de la República</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CÉSAR VILLANUEVA ARÉVALO</w:t>
      </w:r>
      <w:bookmarkStart w:id="0" w:name="_GoBack"/>
      <w:bookmarkEnd w:id="0"/>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Presidente del Consejo de Ministros</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VICENTE ANTONIO ZEBALLOS SALINAS</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Ministro de Justicia y Derechos Humanos</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ANA MARÍA ALEJANDRA MENDIETA TREFOGLI</w:t>
      </w:r>
    </w:p>
    <w:p w:rsidR="00C921C9" w:rsidRPr="00C921C9" w:rsidRDefault="00C921C9" w:rsidP="00BC7A3E">
      <w:pPr>
        <w:shd w:val="clear" w:color="auto" w:fill="FFFFFF"/>
        <w:spacing w:after="0" w:line="360" w:lineRule="auto"/>
        <w:jc w:val="both"/>
        <w:rPr>
          <w:rFonts w:ascii="Arial Narrow" w:eastAsia="Times New Roman" w:hAnsi="Arial Narrow" w:cs="Arial"/>
          <w:color w:val="000000"/>
          <w:sz w:val="24"/>
          <w:szCs w:val="24"/>
          <w:lang w:eastAsia="es-PE"/>
        </w:rPr>
      </w:pPr>
      <w:r w:rsidRPr="00C921C9">
        <w:rPr>
          <w:rFonts w:ascii="Arial Narrow" w:eastAsia="Times New Roman" w:hAnsi="Arial Narrow" w:cs="Arial"/>
          <w:color w:val="000000"/>
          <w:sz w:val="24"/>
          <w:szCs w:val="24"/>
          <w:lang w:eastAsia="es-PE"/>
        </w:rPr>
        <w:t>Ministra de la Mujer y Poblaciones Vulnerables</w:t>
      </w:r>
    </w:p>
    <w:p w:rsidR="00AE4DAB" w:rsidRPr="00C921C9" w:rsidRDefault="00AE4DAB" w:rsidP="00BC7A3E">
      <w:pPr>
        <w:spacing w:line="360" w:lineRule="auto"/>
        <w:rPr>
          <w:rFonts w:ascii="Arial Narrow" w:hAnsi="Arial Narrow"/>
          <w:sz w:val="24"/>
          <w:szCs w:val="24"/>
        </w:rPr>
      </w:pPr>
    </w:p>
    <w:sectPr w:rsidR="00AE4DAB" w:rsidRPr="00C921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C9"/>
    <w:rsid w:val="00AE4DAB"/>
    <w:rsid w:val="00BC7A3E"/>
    <w:rsid w:val="00C921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4B14-5737-4DE4-AE08-9012808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5265</Words>
  <Characters>28960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Andrade</dc:creator>
  <cp:keywords/>
  <dc:description/>
  <cp:lastModifiedBy>Vilma Andrade</cp:lastModifiedBy>
  <cp:revision>3</cp:revision>
  <cp:lastPrinted>2018-09-04T14:09:00Z</cp:lastPrinted>
  <dcterms:created xsi:type="dcterms:W3CDTF">2018-09-04T13:53:00Z</dcterms:created>
  <dcterms:modified xsi:type="dcterms:W3CDTF">2018-09-04T14:11:00Z</dcterms:modified>
</cp:coreProperties>
</file>