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Instrucciones para la obtención del Carné de Registro del CONADIS</w:t>
      </w:r>
    </w:p>
    <w:p w:rsidR="00000000" w:rsidDel="00000000" w:rsidP="00000000" w:rsidRDefault="00000000" w:rsidRPr="00000000" w14:paraId="00000002">
      <w:pPr>
        <w:pStyle w:val="Heading2"/>
        <w:spacing w:before="4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¿Cómo obtengo el Carné del CONADIS?</w:t>
      </w:r>
    </w:p>
    <w:p w:rsidR="00000000" w:rsidDel="00000000" w:rsidP="00000000" w:rsidRDefault="00000000" w:rsidRPr="00000000" w14:paraId="00000003">
      <w:pPr>
        <w:spacing w:after="120" w:before="40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¡El trámite para la obtención del carné es totalmente gratuito y puedes realizarlo en modalidad presencial o virtual!</w:t>
      </w:r>
    </w:p>
    <w:p w:rsidR="00000000" w:rsidDel="00000000" w:rsidP="00000000" w:rsidRDefault="00000000" w:rsidRPr="00000000" w14:paraId="00000004">
      <w:pPr>
        <w:pStyle w:val="Heading3"/>
        <w:spacing w:after="120" w:before="400" w:lineRule="auto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Modalidad Presencial</w:t>
      </w:r>
    </w:p>
    <w:p w:rsidR="00000000" w:rsidDel="00000000" w:rsidP="00000000" w:rsidRDefault="00000000" w:rsidRPr="00000000" w14:paraId="00000005">
      <w:pPr>
        <w:spacing w:after="120" w:before="400" w:lin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Paso 1:</w:t>
      </w:r>
      <w:r w:rsidDel="00000000" w:rsidR="00000000" w:rsidRPr="00000000">
        <w:rPr>
          <w:sz w:val="28"/>
          <w:szCs w:val="28"/>
          <w:rtl w:val="0"/>
        </w:rPr>
        <w:t xml:space="preserve"> Acude a la Oficina Municipal de Atención a las Personas con Discapacidad (OMAPED) de tu localidad. Encuéntrala revisando nuestro Directorio de OMAPED (ingresa al siguiente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enlace</w:t>
        </w:r>
      </w:hyperlink>
      <w:r w:rsidDel="00000000" w:rsidR="00000000" w:rsidRPr="00000000">
        <w:rPr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06">
      <w:pPr>
        <w:spacing w:after="120" w:before="400" w:lin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Paso 2:</w:t>
      </w:r>
      <w:r w:rsidDel="00000000" w:rsidR="00000000" w:rsidRPr="00000000">
        <w:rPr>
          <w:sz w:val="28"/>
          <w:szCs w:val="28"/>
          <w:rtl w:val="0"/>
        </w:rPr>
        <w:t xml:space="preserve"> Entrega los siguientes documentos: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Una copia del Certificado de Discapacidad otorgado por un médico.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Una copia del DNI de la persona con discapacidad.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Una copia del DNI del apoderado (solo si corresponde).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Una foto tamaño carné reciente a color y con fondo blanco.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Declaración jurada mediante el formulario número 1.</w:t>
      </w:r>
    </w:p>
    <w:p w:rsidR="00000000" w:rsidDel="00000000" w:rsidP="00000000" w:rsidRDefault="00000000" w:rsidRPr="00000000" w14:paraId="0000000C">
      <w:pPr>
        <w:spacing w:after="120" w:before="400" w:lin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Paso 3:</w:t>
      </w:r>
      <w:r w:rsidDel="00000000" w:rsidR="00000000" w:rsidRPr="00000000">
        <w:rPr>
          <w:sz w:val="28"/>
          <w:szCs w:val="28"/>
          <w:rtl w:val="0"/>
        </w:rPr>
        <w:t xml:space="preserve"> Luego de presentar los documentos, la OMAPED te contactará por teléfono para que recojas tu carné en el municipio.</w:t>
      </w:r>
    </w:p>
    <w:p w:rsidR="00000000" w:rsidDel="00000000" w:rsidP="00000000" w:rsidRDefault="00000000" w:rsidRPr="00000000" w14:paraId="0000000D">
      <w:pPr>
        <w:pStyle w:val="Heading3"/>
        <w:spacing w:after="120" w:before="400" w:lineRule="auto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Modalidad Virtual </w:t>
      </w:r>
    </w:p>
    <w:p w:rsidR="00000000" w:rsidDel="00000000" w:rsidP="00000000" w:rsidRDefault="00000000" w:rsidRPr="00000000" w14:paraId="0000000E">
      <w:pPr>
        <w:spacing w:after="120" w:before="400" w:lin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Paso 1:</w:t>
      </w:r>
      <w:r w:rsidDel="00000000" w:rsidR="00000000" w:rsidRPr="00000000">
        <w:rPr>
          <w:sz w:val="28"/>
          <w:szCs w:val="28"/>
          <w:rtl w:val="0"/>
        </w:rPr>
        <w:t xml:space="preserve"> Ingresa a “</w:t>
      </w: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Mi Registro en todo el Perú</w:t>
        </w:r>
      </w:hyperlink>
      <w:r w:rsidDel="00000000" w:rsidR="00000000" w:rsidRPr="00000000">
        <w:rPr>
          <w:sz w:val="28"/>
          <w:szCs w:val="28"/>
          <w:rtl w:val="0"/>
        </w:rPr>
        <w:t xml:space="preserve">”, la cual es la Plataforma Virtual del Registro Nacional de la Persona con Discapacidad.</w:t>
      </w:r>
    </w:p>
    <w:p w:rsidR="00000000" w:rsidDel="00000000" w:rsidP="00000000" w:rsidRDefault="00000000" w:rsidRPr="00000000" w14:paraId="0000000F">
      <w:pPr>
        <w:spacing w:after="120" w:before="400" w:lin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Paso 2:</w:t>
      </w:r>
      <w:r w:rsidDel="00000000" w:rsidR="00000000" w:rsidRPr="00000000">
        <w:rPr>
          <w:sz w:val="28"/>
          <w:szCs w:val="28"/>
          <w:rtl w:val="0"/>
        </w:rPr>
        <w:t xml:space="preserve"> Una vez en la plataforma virtual, completa el formulario con tus datos personales, información de contacto, tu dirección de residencia y la sede en la que deseas recoger el carné.</w:t>
      </w:r>
    </w:p>
    <w:p w:rsidR="00000000" w:rsidDel="00000000" w:rsidP="00000000" w:rsidRDefault="00000000" w:rsidRPr="00000000" w14:paraId="00000010">
      <w:pPr>
        <w:spacing w:after="120" w:before="400" w:lin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Paso 3:</w:t>
      </w:r>
      <w:r w:rsidDel="00000000" w:rsidR="00000000" w:rsidRPr="00000000">
        <w:rPr>
          <w:sz w:val="28"/>
          <w:szCs w:val="28"/>
          <w:rtl w:val="0"/>
        </w:rPr>
        <w:t xml:space="preserve"> Sube los siguientes documentos: Fotografía de la persona con discapacidad, un escaneado de ambas caras del Certificado de Discapacidad y una Carta Poder, está última solo si estás realizando el trámite en representación de la persona con discapacidad.</w:t>
      </w:r>
    </w:p>
    <w:p w:rsidR="00000000" w:rsidDel="00000000" w:rsidP="00000000" w:rsidRDefault="00000000" w:rsidRPr="00000000" w14:paraId="00000011">
      <w:pPr>
        <w:spacing w:after="120" w:before="400" w:lin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Paso 4:</w:t>
      </w:r>
      <w:r w:rsidDel="00000000" w:rsidR="00000000" w:rsidRPr="00000000">
        <w:rPr>
          <w:sz w:val="28"/>
          <w:szCs w:val="28"/>
          <w:rtl w:val="0"/>
        </w:rPr>
        <w:t xml:space="preserve"> Completa la encuesta rápida marcando las opciones de acuerdo a la situación de la persona con discapacidad que motiva el presente trámite.</w:t>
      </w:r>
    </w:p>
    <w:p w:rsidR="00000000" w:rsidDel="00000000" w:rsidP="00000000" w:rsidRDefault="00000000" w:rsidRPr="00000000" w14:paraId="00000012">
      <w:pPr>
        <w:spacing w:after="120" w:before="400" w:lin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Paso 5:</w:t>
      </w:r>
      <w:r w:rsidDel="00000000" w:rsidR="00000000" w:rsidRPr="00000000">
        <w:rPr>
          <w:sz w:val="28"/>
          <w:szCs w:val="28"/>
          <w:rtl w:val="0"/>
        </w:rPr>
        <w:t xml:space="preserve"> Selecciona la sede para el recojo del carné y haz clic en el </w:t>
      </w:r>
      <w:r w:rsidDel="00000000" w:rsidR="00000000" w:rsidRPr="00000000">
        <w:rPr>
          <w:sz w:val="28"/>
          <w:szCs w:val="28"/>
          <w:rtl w:val="0"/>
        </w:rPr>
        <w:t xml:space="preserve">icono finalizar.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40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Recuerda registrar un teléfono fijo o celular y una cuenta de correo electrónico, puede ser propia o de un familiar, para el envío del carné digital.</w:t>
      </w:r>
    </w:p>
    <w:p w:rsidR="00000000" w:rsidDel="00000000" w:rsidP="00000000" w:rsidRDefault="00000000" w:rsidRPr="00000000" w14:paraId="00000014">
      <w:pPr>
        <w:pStyle w:val="Heading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Conoce más sobre el carné de registro del CONADIS</w:t>
      </w:r>
    </w:p>
    <w:p w:rsidR="00000000" w:rsidDel="00000000" w:rsidP="00000000" w:rsidRDefault="00000000" w:rsidRPr="00000000" w14:paraId="00000015">
      <w:pPr>
        <w:pStyle w:val="Heading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¿Cuáles son los tipos de Carné del CONADIS?</w:t>
      </w:r>
    </w:p>
    <w:p w:rsidR="00000000" w:rsidDel="00000000" w:rsidP="00000000" w:rsidRDefault="00000000" w:rsidRPr="00000000" w14:paraId="00000016">
      <w:pPr>
        <w:spacing w:after="120" w:before="40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CONADIS otorga dos tipos de carné según el diagnóstico de tu certificado de discapacidad: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120" w:before="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 color CELESTE, si tu nivel de gravedad en la limitación es leve o moderada.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120" w:before="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 color AMARILLO, si tu nivel de gravedad en la limitación discapacidad es severa.</w:t>
      </w:r>
    </w:p>
    <w:p w:rsidR="00000000" w:rsidDel="00000000" w:rsidP="00000000" w:rsidRDefault="00000000" w:rsidRPr="00000000" w14:paraId="00000019">
      <w:pPr>
        <w:pStyle w:val="Heading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¿Cuáles son los beneficios?</w:t>
      </w:r>
    </w:p>
    <w:p w:rsidR="00000000" w:rsidDel="00000000" w:rsidP="00000000" w:rsidRDefault="00000000" w:rsidRPr="00000000" w14:paraId="0000001A">
      <w:pPr>
        <w:spacing w:after="120" w:before="40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Las personas con discapacidad que cuenten con el Carné de Registro del CONADIS podrán acceder a los siguientes beneficios: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120" w:before="40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Descuento del 20% en el ingreso a actividades deportivas, culturales y recreativas, según el artículo 44 de la Ley Número 29973.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120" w:before="40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Reserva de espacios accesibles para vehículos conducidos por personas con discapacidad o que las transporten, según el artículo 19 de la Ley Número 29973.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120" w:before="40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Reserva del 5% de vacantes para personas con discapacidad en los procesos de admisión en instituciones de educación superior públicas y privadas, según el artículo 38 de la Ley Número 29973.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120" w:before="40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Bonificación del 15% adicional sobre el puntaje final en los concursos públicos de méritos, según el artículo 48 de la Ley Número 29973.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120" w:before="40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Acceso a programas sociales, salud, alimentación, vestido y vivienda adecuados y acceso a servicios públicos que brinda el Estado, según el artículo 61 de la Ley Número 29973.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120" w:before="40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Atención preferente en todo lugar de atención al público, según lo establecido en la Ley Número 28683.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120" w:before="40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Derecho de licencia al trabajador para la asistencia médica y la terapia de rehabilitación de personas con discapacidad, de acuerdo con lo establecido en la Ley Número 30119.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120" w:before="40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Promoción de la producción y comercialización de los productos de las personas con discapacidad en ferias, mercados y centros comerciales, según el artículo 53 de la Ley Número 29973.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120" w:before="40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Obtención del duplicado del DNI de forma gratuita en RENIEC.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120" w:before="40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Deducción adicional en el pago del impuesto a la renta sobre las remuneraciones de personas con discapacidad a empleadores de tercera categoría, según el artículo 47 de la Ley Número 29973.</w:t>
      </w:r>
    </w:p>
    <w:p w:rsidR="00000000" w:rsidDel="00000000" w:rsidP="00000000" w:rsidRDefault="00000000" w:rsidRPr="00000000" w14:paraId="00000025">
      <w:pPr>
        <w:spacing w:after="120" w:before="40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tienes la condición de discapacidad severa, además podrás acceder a los siguientes beneficios adicionales: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120" w:before="40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Pase libre en el servicio de transporte público terrestre urbano e interurbano, según el artículo 20 de la Ley Número 29973.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120" w:before="40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Pensiones no contributivas para la persona con discapacidad severa que se encuentre en situación de pobreza según el Sistema de Focalización de Hogares (SISFOH) y no tenga ningún ingreso o pensión, según el artículo 20 de la Ley Número 29973.</w:t>
      </w:r>
    </w:p>
    <w:p w:rsidR="00000000" w:rsidDel="00000000" w:rsidP="00000000" w:rsidRDefault="00000000" w:rsidRPr="00000000" w14:paraId="00000028">
      <w:pPr>
        <w:pStyle w:val="Heading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 último, recuerda que: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Una vez inscrito en el Registro Nacional de la Persona con Discapacidad (RNPCD), no necesitas renovar la inscripción.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 obtienes un nuevo Certificado de Discapacidad, puedes actualizar tu inscripción.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 Carné del CONADIS es válido durante 10 años desde la fecha de emisión.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 w:val="1"/>
    <w:rsid w:val="00C31717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7B43D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7B43D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spreadsheets/d/1Z8Ld8T3BEZei_hT0LJIQd05rAYHsiE3W/edit#gid=198897192" TargetMode="External"/><Relationship Id="rId8" Type="http://schemas.openxmlformats.org/officeDocument/2006/relationships/hyperlink" Target="https://sirnpdpide.conadisperu.gob.p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xXtalDpR5MxQzUEOm0WlXmmg/g==">AMUW2mXgRu9OIVH+5hKIKeEG7RWUhIgqMFSJVvRvVJJDn65zmwAgSxqFwHum3HybX/07Cbm3lZ1OZB8TKM1qqH6ZygMJEBXJqaOzvYrxi9clb2ZWyFPNTCg=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2023-11-08T14:28:00Z</dcterms:created>
</cp:coreProperties>
</file>